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02" w:rsidRDefault="00244902" w:rsidP="007818F8">
      <w:pPr>
        <w:pStyle w:val="Title"/>
        <w:rPr>
          <w:rFonts w:cs="Tahoma"/>
          <w:sz w:val="36"/>
        </w:rPr>
      </w:pPr>
      <w:bookmarkStart w:id="0" w:name="_GoBack"/>
      <w:bookmarkEnd w:id="0"/>
      <w:r>
        <w:rPr>
          <w:rFonts w:cs="Tahoma"/>
          <w:sz w:val="36"/>
        </w:rPr>
        <w:t>VOLUNTEER CAR SCHEME</w:t>
      </w:r>
    </w:p>
    <w:p w:rsidR="002873A2" w:rsidRPr="002873A2" w:rsidRDefault="002873A2" w:rsidP="002873A2">
      <w:pPr>
        <w:pStyle w:val="Title"/>
        <w:rPr>
          <w:rFonts w:cs="Tahoma"/>
          <w:szCs w:val="32"/>
        </w:rPr>
      </w:pPr>
      <w:r>
        <w:rPr>
          <w:rFonts w:cs="Tahoma"/>
          <w:szCs w:val="32"/>
        </w:rPr>
        <w:t>Driver Welcome Instructions</w:t>
      </w:r>
    </w:p>
    <w:p w:rsidR="002873A2" w:rsidRDefault="002873A2" w:rsidP="002873A2">
      <w:pPr>
        <w:jc w:val="center"/>
        <w:rPr>
          <w:rFonts w:ascii="Tahoma" w:hAnsi="Tahoma" w:cs="Tahoma"/>
          <w:sz w:val="22"/>
          <w:szCs w:val="22"/>
        </w:rPr>
      </w:pPr>
    </w:p>
    <w:p w:rsidR="002873A2" w:rsidRPr="00C132E1" w:rsidRDefault="002873A2" w:rsidP="002873A2">
      <w:pPr>
        <w:rPr>
          <w:rFonts w:ascii="Tahoma" w:hAnsi="Tahoma" w:cs="Tahoma"/>
          <w:sz w:val="22"/>
          <w:szCs w:val="22"/>
          <w:lang w:val="en-GB"/>
        </w:rPr>
      </w:pPr>
      <w:r w:rsidRPr="00C132E1">
        <w:rPr>
          <w:rFonts w:ascii="Tahoma" w:hAnsi="Tahoma" w:cs="Tahoma"/>
          <w:sz w:val="22"/>
          <w:szCs w:val="22"/>
          <w:lang w:val="en-GB"/>
        </w:rPr>
        <w:t xml:space="preserve">Thank you for offering to spend some time as a volunteer driver for the Wilsden Parish Council volunteer car scheme.  We have now received all the required documents from you, so hopefully you are ready to begin. Please read this welcome pack and familiarise yourself with the do’s and don’ts of volunteering. There are some important things you need to know to ensure you have a safe and enjoyable time as a volunteer.  </w:t>
      </w:r>
    </w:p>
    <w:p w:rsidR="002873A2" w:rsidRPr="00C132E1" w:rsidRDefault="002873A2" w:rsidP="002873A2">
      <w:pPr>
        <w:rPr>
          <w:rFonts w:ascii="Tahoma" w:hAnsi="Tahoma" w:cs="Tahoma"/>
          <w:sz w:val="22"/>
          <w:szCs w:val="22"/>
          <w:lang w:val="en-GB"/>
        </w:rPr>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15"/>
      </w:tblGrid>
      <w:tr w:rsidR="002873A2" w:rsidRPr="00C132E1" w:rsidTr="004010A1">
        <w:trPr>
          <w:jc w:val="center"/>
        </w:trPr>
        <w:tc>
          <w:tcPr>
            <w:tcW w:w="4928" w:type="dxa"/>
          </w:tcPr>
          <w:p w:rsidR="002873A2" w:rsidRPr="00C132E1" w:rsidRDefault="002873A2" w:rsidP="00F94E96">
            <w:pPr>
              <w:jc w:val="center"/>
              <w:rPr>
                <w:rFonts w:ascii="Tahoma" w:hAnsi="Tahoma" w:cs="Tahoma"/>
                <w:b/>
                <w:lang w:val="en-GB"/>
              </w:rPr>
            </w:pPr>
            <w:r w:rsidRPr="00C132E1">
              <w:rPr>
                <w:rFonts w:ascii="Tahoma" w:hAnsi="Tahoma" w:cs="Tahoma"/>
                <w:b/>
                <w:lang w:val="en-GB"/>
              </w:rPr>
              <w:t>Do</w:t>
            </w:r>
          </w:p>
        </w:tc>
        <w:tc>
          <w:tcPr>
            <w:tcW w:w="4315" w:type="dxa"/>
          </w:tcPr>
          <w:p w:rsidR="002873A2" w:rsidRPr="00C132E1" w:rsidRDefault="002873A2" w:rsidP="00F94E96">
            <w:pPr>
              <w:jc w:val="center"/>
              <w:rPr>
                <w:rFonts w:ascii="Tahoma" w:hAnsi="Tahoma" w:cs="Tahoma"/>
                <w:lang w:val="en-GB"/>
              </w:rPr>
            </w:pPr>
            <w:r w:rsidRPr="00C132E1">
              <w:rPr>
                <w:rFonts w:ascii="Tahoma" w:hAnsi="Tahoma" w:cs="Tahoma"/>
                <w:b/>
                <w:lang w:val="en-GB"/>
              </w:rPr>
              <w:t>Don’t</w:t>
            </w:r>
          </w:p>
        </w:tc>
      </w:tr>
      <w:tr w:rsidR="002873A2" w:rsidRPr="00C132E1" w:rsidTr="004010A1">
        <w:trPr>
          <w:jc w:val="center"/>
        </w:trPr>
        <w:tc>
          <w:tcPr>
            <w:tcW w:w="4928" w:type="dxa"/>
          </w:tcPr>
          <w:p w:rsidR="002873A2" w:rsidRPr="00C132E1" w:rsidRDefault="002873A2" w:rsidP="001673C6">
            <w:pPr>
              <w:jc w:val="both"/>
              <w:rPr>
                <w:rFonts w:ascii="Tahoma" w:hAnsi="Tahoma" w:cs="Tahoma"/>
                <w:sz w:val="22"/>
                <w:szCs w:val="22"/>
                <w:lang w:val="en-GB"/>
              </w:rPr>
            </w:pPr>
            <w:r w:rsidRPr="00C132E1">
              <w:rPr>
                <w:rFonts w:ascii="Tahoma" w:hAnsi="Tahoma" w:cs="Tahoma"/>
                <w:b/>
                <w:sz w:val="22"/>
                <w:szCs w:val="22"/>
                <w:lang w:val="en-GB"/>
              </w:rPr>
              <w:t xml:space="preserve">Do </w:t>
            </w:r>
            <w:r w:rsidRPr="00C132E1">
              <w:rPr>
                <w:rFonts w:ascii="Tahoma" w:hAnsi="Tahoma" w:cs="Tahoma"/>
                <w:sz w:val="22"/>
                <w:szCs w:val="22"/>
                <w:lang w:val="en-GB"/>
              </w:rPr>
              <w:t>make sure you know what is expected of you. If you have any doubts talk to the Car Scheme Coordinator or the parish councillor with responsibility for the scheme.</w:t>
            </w:r>
          </w:p>
        </w:tc>
        <w:tc>
          <w:tcPr>
            <w:tcW w:w="4315" w:type="dxa"/>
          </w:tcPr>
          <w:p w:rsidR="002873A2" w:rsidRPr="00C132E1" w:rsidRDefault="002873A2" w:rsidP="001673C6">
            <w:pPr>
              <w:jc w:val="both"/>
              <w:rPr>
                <w:rFonts w:ascii="Tahoma" w:hAnsi="Tahoma" w:cs="Tahoma"/>
                <w:sz w:val="22"/>
                <w:szCs w:val="22"/>
                <w:lang w:val="en-GB"/>
              </w:rPr>
            </w:pPr>
            <w:r w:rsidRPr="00C132E1">
              <w:rPr>
                <w:rFonts w:ascii="Tahoma" w:hAnsi="Tahoma" w:cs="Tahoma"/>
                <w:b/>
                <w:sz w:val="22"/>
                <w:szCs w:val="22"/>
                <w:lang w:val="en-GB"/>
              </w:rPr>
              <w:t xml:space="preserve">Don’t </w:t>
            </w:r>
            <w:r w:rsidRPr="00C132E1">
              <w:rPr>
                <w:rFonts w:ascii="Tahoma" w:hAnsi="Tahoma" w:cs="Tahoma"/>
                <w:sz w:val="22"/>
                <w:szCs w:val="22"/>
                <w:lang w:val="en-GB"/>
              </w:rPr>
              <w:t>do anything against your wishes.</w:t>
            </w:r>
          </w:p>
        </w:tc>
      </w:tr>
      <w:tr w:rsidR="002873A2" w:rsidRPr="00C132E1" w:rsidTr="004010A1">
        <w:trPr>
          <w:jc w:val="center"/>
        </w:trPr>
        <w:tc>
          <w:tcPr>
            <w:tcW w:w="4928" w:type="dxa"/>
          </w:tcPr>
          <w:p w:rsidR="002873A2" w:rsidRPr="00C132E1" w:rsidRDefault="00E165AE" w:rsidP="001673C6">
            <w:pPr>
              <w:jc w:val="both"/>
              <w:rPr>
                <w:rFonts w:ascii="Tahoma" w:hAnsi="Tahoma" w:cs="Tahoma"/>
                <w:sz w:val="22"/>
                <w:szCs w:val="22"/>
                <w:lang w:val="en-GB"/>
              </w:rPr>
            </w:pPr>
            <w:r w:rsidRPr="00C132E1">
              <w:rPr>
                <w:rFonts w:ascii="Tahoma" w:hAnsi="Tahoma" w:cs="Tahoma"/>
                <w:b/>
                <w:sz w:val="22"/>
                <w:szCs w:val="22"/>
                <w:lang w:val="en-GB"/>
              </w:rPr>
              <w:t>Do</w:t>
            </w:r>
            <w:r w:rsidRPr="00C132E1">
              <w:rPr>
                <w:rFonts w:ascii="Tahoma" w:hAnsi="Tahoma" w:cs="Tahoma"/>
                <w:sz w:val="22"/>
                <w:szCs w:val="22"/>
                <w:lang w:val="en-GB"/>
              </w:rPr>
              <w:t xml:space="preserve"> be reliable. If you cannot make an arranged time, let the Coordinator know as soon as you can.</w:t>
            </w:r>
            <w:r w:rsidRPr="00C132E1">
              <w:rPr>
                <w:rFonts w:ascii="Tahoma" w:hAnsi="Tahoma" w:cs="Tahoma"/>
                <w:sz w:val="22"/>
                <w:szCs w:val="22"/>
                <w:lang w:val="en-GB"/>
              </w:rPr>
              <w:tab/>
            </w:r>
          </w:p>
        </w:tc>
        <w:tc>
          <w:tcPr>
            <w:tcW w:w="4315" w:type="dxa"/>
          </w:tcPr>
          <w:p w:rsidR="002873A2" w:rsidRPr="00C132E1" w:rsidRDefault="00E165AE" w:rsidP="001673C6">
            <w:pPr>
              <w:jc w:val="both"/>
              <w:rPr>
                <w:rFonts w:ascii="Tahoma" w:hAnsi="Tahoma" w:cs="Tahoma"/>
                <w:sz w:val="22"/>
                <w:szCs w:val="22"/>
                <w:lang w:val="en-GB"/>
              </w:rPr>
            </w:pPr>
            <w:r w:rsidRPr="00C132E1">
              <w:rPr>
                <w:rFonts w:ascii="Tahoma" w:hAnsi="Tahoma" w:cs="Tahoma"/>
                <w:b/>
                <w:sz w:val="22"/>
                <w:szCs w:val="22"/>
                <w:lang w:val="en-GB"/>
              </w:rPr>
              <w:t>Don’t</w:t>
            </w:r>
            <w:r w:rsidRPr="00C132E1">
              <w:rPr>
                <w:rFonts w:ascii="Tahoma" w:hAnsi="Tahoma" w:cs="Tahoma"/>
                <w:sz w:val="22"/>
                <w:szCs w:val="22"/>
                <w:lang w:val="en-GB"/>
              </w:rPr>
              <w:t xml:space="preserve"> take any risks which could harm you or anyone you are working with.</w:t>
            </w:r>
          </w:p>
        </w:tc>
      </w:tr>
      <w:tr w:rsidR="002873A2" w:rsidRPr="00C132E1" w:rsidTr="004010A1">
        <w:trPr>
          <w:jc w:val="center"/>
        </w:trPr>
        <w:tc>
          <w:tcPr>
            <w:tcW w:w="4928" w:type="dxa"/>
          </w:tcPr>
          <w:p w:rsidR="002873A2" w:rsidRPr="00C132E1" w:rsidRDefault="00E165AE" w:rsidP="001673C6">
            <w:pPr>
              <w:jc w:val="both"/>
              <w:rPr>
                <w:rFonts w:ascii="Tahoma" w:hAnsi="Tahoma" w:cs="Tahoma"/>
                <w:sz w:val="22"/>
                <w:szCs w:val="22"/>
                <w:lang w:val="en-GB"/>
              </w:rPr>
            </w:pPr>
            <w:r w:rsidRPr="00C132E1">
              <w:rPr>
                <w:rFonts w:ascii="Tahoma" w:hAnsi="Tahoma" w:cs="Tahoma"/>
                <w:b/>
                <w:sz w:val="22"/>
                <w:szCs w:val="22"/>
                <w:lang w:val="en-GB"/>
              </w:rPr>
              <w:t xml:space="preserve">Do </w:t>
            </w:r>
            <w:r w:rsidRPr="00C132E1">
              <w:rPr>
                <w:rFonts w:ascii="Tahoma" w:hAnsi="Tahoma" w:cs="Tahoma"/>
                <w:sz w:val="22"/>
                <w:szCs w:val="22"/>
                <w:lang w:val="en-GB"/>
              </w:rPr>
              <w:t>respect confide</w:t>
            </w:r>
            <w:r w:rsidR="00F94E96" w:rsidRPr="00C132E1">
              <w:rPr>
                <w:rFonts w:ascii="Tahoma" w:hAnsi="Tahoma" w:cs="Tahoma"/>
                <w:sz w:val="22"/>
                <w:szCs w:val="22"/>
                <w:lang w:val="en-GB"/>
              </w:rPr>
              <w:t xml:space="preserve">ntiality. This means you should </w:t>
            </w:r>
            <w:r w:rsidRPr="00C132E1">
              <w:rPr>
                <w:rFonts w:ascii="Tahoma" w:hAnsi="Tahoma" w:cs="Tahoma"/>
                <w:sz w:val="22"/>
                <w:szCs w:val="22"/>
                <w:lang w:val="en-GB"/>
              </w:rPr>
              <w:t>not repeat anything said to you in confidence.</w:t>
            </w:r>
            <w:r w:rsidR="00F94E96" w:rsidRPr="00C132E1">
              <w:rPr>
                <w:rFonts w:ascii="Tahoma" w:hAnsi="Tahoma" w:cs="Tahoma"/>
                <w:sz w:val="22"/>
                <w:szCs w:val="22"/>
                <w:lang w:val="en-GB"/>
              </w:rPr>
              <w:t xml:space="preserve">  </w:t>
            </w:r>
            <w:r w:rsidRPr="00C132E1">
              <w:rPr>
                <w:rFonts w:ascii="Tahoma" w:hAnsi="Tahoma" w:cs="Tahoma"/>
                <w:sz w:val="22"/>
                <w:szCs w:val="22"/>
                <w:lang w:val="en-GB"/>
              </w:rPr>
              <w:t>If you hear anything that you are worried about (including safety issues or signs that someone is being abused), you should tell the Coordinator.</w:t>
            </w:r>
          </w:p>
        </w:tc>
        <w:tc>
          <w:tcPr>
            <w:tcW w:w="4315" w:type="dxa"/>
          </w:tcPr>
          <w:p w:rsidR="002873A2" w:rsidRPr="00C132E1" w:rsidRDefault="00E165AE" w:rsidP="001673C6">
            <w:pPr>
              <w:jc w:val="both"/>
              <w:rPr>
                <w:rFonts w:ascii="Tahoma" w:hAnsi="Tahoma" w:cs="Tahoma"/>
                <w:sz w:val="22"/>
                <w:szCs w:val="22"/>
                <w:lang w:val="en-GB"/>
              </w:rPr>
            </w:pPr>
            <w:r w:rsidRPr="00C132E1">
              <w:rPr>
                <w:rFonts w:ascii="Tahoma" w:hAnsi="Tahoma" w:cs="Tahoma"/>
                <w:b/>
                <w:sz w:val="22"/>
                <w:szCs w:val="22"/>
                <w:lang w:val="en-GB"/>
              </w:rPr>
              <w:t xml:space="preserve">Don’t </w:t>
            </w:r>
            <w:r w:rsidRPr="00C132E1">
              <w:rPr>
                <w:rFonts w:ascii="Tahoma" w:hAnsi="Tahoma" w:cs="Tahoma"/>
                <w:sz w:val="22"/>
                <w:szCs w:val="22"/>
                <w:lang w:val="en-GB"/>
              </w:rPr>
              <w:t>take money or other gifts offered</w:t>
            </w:r>
            <w:r w:rsidR="00F94E96" w:rsidRPr="00C132E1">
              <w:rPr>
                <w:rFonts w:ascii="Tahoma" w:hAnsi="Tahoma" w:cs="Tahoma"/>
                <w:sz w:val="22"/>
                <w:szCs w:val="22"/>
                <w:lang w:val="en-GB"/>
              </w:rPr>
              <w:t>.</w:t>
            </w:r>
          </w:p>
        </w:tc>
      </w:tr>
      <w:tr w:rsidR="002873A2" w:rsidRPr="00C132E1" w:rsidTr="004010A1">
        <w:trPr>
          <w:jc w:val="center"/>
        </w:trPr>
        <w:tc>
          <w:tcPr>
            <w:tcW w:w="4928" w:type="dxa"/>
          </w:tcPr>
          <w:p w:rsidR="002873A2" w:rsidRPr="00C132E1" w:rsidRDefault="00E165AE" w:rsidP="001673C6">
            <w:pPr>
              <w:jc w:val="both"/>
              <w:rPr>
                <w:rFonts w:ascii="Tahoma" w:hAnsi="Tahoma" w:cs="Tahoma"/>
                <w:sz w:val="22"/>
                <w:szCs w:val="22"/>
                <w:lang w:val="en-GB"/>
              </w:rPr>
            </w:pPr>
            <w:r w:rsidRPr="00C132E1">
              <w:rPr>
                <w:rFonts w:ascii="Tahoma" w:hAnsi="Tahoma" w:cs="Tahoma"/>
                <w:b/>
                <w:sz w:val="22"/>
                <w:szCs w:val="22"/>
                <w:lang w:val="en-GB"/>
              </w:rPr>
              <w:t>Do</w:t>
            </w:r>
            <w:r w:rsidRPr="00C132E1">
              <w:rPr>
                <w:rFonts w:ascii="Tahoma" w:hAnsi="Tahoma" w:cs="Tahoma"/>
                <w:sz w:val="22"/>
                <w:szCs w:val="22"/>
                <w:lang w:val="en-GB"/>
              </w:rPr>
              <w:t xml:space="preserve"> inform staff of any accidents or injuries.</w:t>
            </w:r>
            <w:r w:rsidRPr="00C132E1">
              <w:rPr>
                <w:rFonts w:ascii="Tahoma" w:hAnsi="Tahoma" w:cs="Tahoma"/>
                <w:sz w:val="22"/>
                <w:szCs w:val="22"/>
                <w:lang w:val="en-GB"/>
              </w:rPr>
              <w:tab/>
            </w:r>
          </w:p>
        </w:tc>
        <w:tc>
          <w:tcPr>
            <w:tcW w:w="4315" w:type="dxa"/>
          </w:tcPr>
          <w:p w:rsidR="001673C6" w:rsidRPr="00C132E1" w:rsidRDefault="00E165AE" w:rsidP="001673C6">
            <w:pPr>
              <w:jc w:val="both"/>
              <w:rPr>
                <w:rFonts w:ascii="Tahoma" w:hAnsi="Tahoma" w:cs="Tahoma"/>
                <w:sz w:val="22"/>
                <w:szCs w:val="22"/>
                <w:lang w:val="en-GB"/>
              </w:rPr>
            </w:pPr>
            <w:r w:rsidRPr="00C132E1">
              <w:rPr>
                <w:rFonts w:ascii="Tahoma" w:hAnsi="Tahoma" w:cs="Tahoma"/>
                <w:b/>
                <w:sz w:val="22"/>
                <w:szCs w:val="22"/>
                <w:lang w:val="en-GB"/>
              </w:rPr>
              <w:t xml:space="preserve">Don’t </w:t>
            </w:r>
            <w:r w:rsidRPr="00C132E1">
              <w:rPr>
                <w:rFonts w:ascii="Tahoma" w:hAnsi="Tahoma" w:cs="Tahoma"/>
                <w:sz w:val="22"/>
                <w:szCs w:val="22"/>
                <w:lang w:val="en-GB"/>
              </w:rPr>
              <w:t xml:space="preserve">keep any worries or problems to yourself. The coordinator </w:t>
            </w:r>
            <w:r w:rsidR="00F94E96" w:rsidRPr="00C132E1">
              <w:rPr>
                <w:rFonts w:ascii="Tahoma" w:hAnsi="Tahoma" w:cs="Tahoma"/>
                <w:sz w:val="22"/>
                <w:szCs w:val="22"/>
                <w:lang w:val="en-GB"/>
              </w:rPr>
              <w:t>is</w:t>
            </w:r>
            <w:r w:rsidRPr="00C132E1">
              <w:rPr>
                <w:rFonts w:ascii="Tahoma" w:hAnsi="Tahoma" w:cs="Tahoma"/>
                <w:sz w:val="22"/>
                <w:szCs w:val="22"/>
                <w:lang w:val="en-GB"/>
              </w:rPr>
              <w:t xml:space="preserve"> there to support </w:t>
            </w:r>
            <w:r w:rsidR="00F94E96" w:rsidRPr="00C132E1">
              <w:rPr>
                <w:rFonts w:ascii="Tahoma" w:hAnsi="Tahoma" w:cs="Tahoma"/>
                <w:sz w:val="22"/>
                <w:szCs w:val="22"/>
                <w:lang w:val="en-GB"/>
              </w:rPr>
              <w:t>you.</w:t>
            </w:r>
          </w:p>
        </w:tc>
      </w:tr>
      <w:tr w:rsidR="001673C6" w:rsidRPr="00C132E1" w:rsidTr="004010A1">
        <w:trPr>
          <w:cantSplit/>
          <w:jc w:val="center"/>
        </w:trPr>
        <w:tc>
          <w:tcPr>
            <w:tcW w:w="4928" w:type="dxa"/>
          </w:tcPr>
          <w:p w:rsidR="001673C6" w:rsidRPr="00C132E1" w:rsidRDefault="001673C6" w:rsidP="001673C6">
            <w:pPr>
              <w:jc w:val="both"/>
              <w:rPr>
                <w:rFonts w:ascii="Tahoma" w:hAnsi="Tahoma" w:cs="Tahoma"/>
                <w:b/>
                <w:sz w:val="22"/>
                <w:szCs w:val="22"/>
                <w:lang w:val="en-GB"/>
              </w:rPr>
            </w:pPr>
            <w:r w:rsidRPr="00C132E1">
              <w:rPr>
                <w:rFonts w:ascii="Tahoma" w:hAnsi="Tahoma" w:cs="Tahoma"/>
                <w:b/>
                <w:sz w:val="22"/>
                <w:szCs w:val="22"/>
                <w:lang w:val="en-GB"/>
              </w:rPr>
              <w:t xml:space="preserve">Do </w:t>
            </w:r>
            <w:r w:rsidRPr="00C132E1">
              <w:rPr>
                <w:rFonts w:ascii="Tahoma" w:hAnsi="Tahoma" w:cs="Tahoma"/>
                <w:sz w:val="22"/>
                <w:szCs w:val="22"/>
                <w:lang w:val="en-GB"/>
              </w:rPr>
              <w:t>claim your allowable expenses.</w:t>
            </w:r>
          </w:p>
        </w:tc>
        <w:tc>
          <w:tcPr>
            <w:tcW w:w="4315" w:type="dxa"/>
          </w:tcPr>
          <w:p w:rsidR="001673C6" w:rsidRPr="00C132E1" w:rsidRDefault="004010A1" w:rsidP="001673C6">
            <w:pPr>
              <w:jc w:val="both"/>
              <w:rPr>
                <w:rFonts w:ascii="Tahoma" w:hAnsi="Tahoma" w:cs="Tahoma"/>
                <w:b/>
                <w:sz w:val="22"/>
                <w:szCs w:val="22"/>
                <w:lang w:val="en-GB"/>
              </w:rPr>
            </w:pPr>
            <w:r w:rsidRPr="00C132E1">
              <w:rPr>
                <w:rFonts w:ascii="Tahoma" w:hAnsi="Tahoma" w:cs="Tahoma"/>
                <w:b/>
                <w:sz w:val="22"/>
                <w:szCs w:val="22"/>
                <w:lang w:val="en-GB"/>
              </w:rPr>
              <w:t xml:space="preserve">Don’t </w:t>
            </w:r>
            <w:r w:rsidRPr="00C132E1">
              <w:rPr>
                <w:rFonts w:ascii="Tahoma" w:hAnsi="Tahoma" w:cs="Tahoma"/>
                <w:sz w:val="22"/>
                <w:szCs w:val="22"/>
                <w:lang w:val="en-GB"/>
              </w:rPr>
              <w:t>make arrangements direct with the passengers yourself without informing the coordinator.</w:t>
            </w:r>
          </w:p>
        </w:tc>
      </w:tr>
      <w:tr w:rsidR="002873A2" w:rsidRPr="00C132E1" w:rsidTr="004010A1">
        <w:trPr>
          <w:cantSplit/>
          <w:jc w:val="center"/>
        </w:trPr>
        <w:tc>
          <w:tcPr>
            <w:tcW w:w="4928" w:type="dxa"/>
          </w:tcPr>
          <w:p w:rsidR="002873A2" w:rsidRPr="00C132E1" w:rsidRDefault="00E165AE" w:rsidP="001673C6">
            <w:pPr>
              <w:jc w:val="both"/>
              <w:rPr>
                <w:rFonts w:ascii="Tahoma" w:hAnsi="Tahoma" w:cs="Tahoma"/>
                <w:sz w:val="22"/>
                <w:szCs w:val="22"/>
                <w:lang w:val="en-GB"/>
              </w:rPr>
            </w:pPr>
            <w:r w:rsidRPr="00C132E1">
              <w:rPr>
                <w:rFonts w:ascii="Tahoma" w:hAnsi="Tahoma" w:cs="Tahoma"/>
                <w:b/>
                <w:sz w:val="22"/>
                <w:szCs w:val="22"/>
                <w:lang w:val="en-GB"/>
              </w:rPr>
              <w:t xml:space="preserve">Do </w:t>
            </w:r>
            <w:r w:rsidR="001673C6" w:rsidRPr="00C132E1">
              <w:rPr>
                <w:rFonts w:ascii="Tahoma" w:hAnsi="Tahoma" w:cs="Tahoma"/>
                <w:sz w:val="22"/>
                <w:szCs w:val="22"/>
                <w:lang w:val="en-GB"/>
              </w:rPr>
              <w:t>drive slowly and carefully. Avoid harsh acceleration or braking.</w:t>
            </w:r>
          </w:p>
        </w:tc>
        <w:tc>
          <w:tcPr>
            <w:tcW w:w="4315" w:type="dxa"/>
          </w:tcPr>
          <w:p w:rsidR="002873A2" w:rsidRPr="00C132E1" w:rsidRDefault="00233D95" w:rsidP="004010A1">
            <w:pPr>
              <w:jc w:val="both"/>
              <w:rPr>
                <w:rFonts w:ascii="Tahoma" w:hAnsi="Tahoma" w:cs="Tahoma"/>
                <w:sz w:val="22"/>
                <w:szCs w:val="22"/>
                <w:lang w:val="en-GB"/>
              </w:rPr>
            </w:pPr>
            <w:r w:rsidRPr="00C132E1">
              <w:rPr>
                <w:rFonts w:ascii="Tahoma" w:hAnsi="Tahoma" w:cs="Tahoma"/>
                <w:b/>
                <w:sz w:val="22"/>
                <w:szCs w:val="22"/>
                <w:lang w:val="en-GB"/>
              </w:rPr>
              <w:t xml:space="preserve">Don’t </w:t>
            </w:r>
            <w:r w:rsidR="004010A1" w:rsidRPr="00C132E1">
              <w:rPr>
                <w:rFonts w:ascii="Tahoma" w:hAnsi="Tahoma" w:cs="Tahoma"/>
                <w:sz w:val="22"/>
                <w:szCs w:val="22"/>
                <w:lang w:val="en-GB"/>
              </w:rPr>
              <w:t>drive</w:t>
            </w:r>
            <w:r w:rsidRPr="00C132E1">
              <w:rPr>
                <w:rFonts w:ascii="Tahoma" w:hAnsi="Tahoma" w:cs="Tahoma"/>
                <w:sz w:val="22"/>
                <w:szCs w:val="22"/>
                <w:lang w:val="en-GB"/>
              </w:rPr>
              <w:t xml:space="preserve"> </w:t>
            </w:r>
            <w:r w:rsidR="004010A1" w:rsidRPr="00C132E1">
              <w:rPr>
                <w:rFonts w:ascii="Tahoma" w:hAnsi="Tahoma" w:cs="Tahoma"/>
                <w:sz w:val="22"/>
                <w:szCs w:val="22"/>
                <w:lang w:val="en-GB"/>
              </w:rPr>
              <w:t>under the influence of alcohol or drugs.</w:t>
            </w:r>
          </w:p>
        </w:tc>
      </w:tr>
    </w:tbl>
    <w:p w:rsidR="00233D95" w:rsidRPr="00C132E1" w:rsidRDefault="00233D95" w:rsidP="002873A2">
      <w:pPr>
        <w:rPr>
          <w:rFonts w:ascii="Tahoma" w:hAnsi="Tahoma" w:cs="Tahoma"/>
          <w:sz w:val="22"/>
          <w:szCs w:val="22"/>
          <w:lang w:val="en-GB"/>
        </w:rPr>
      </w:pPr>
    </w:p>
    <w:p w:rsidR="002873A2" w:rsidRPr="00C132E1" w:rsidRDefault="00233D95" w:rsidP="00233D95">
      <w:pPr>
        <w:rPr>
          <w:rFonts w:ascii="Tahoma" w:hAnsi="Tahoma" w:cs="Tahoma"/>
          <w:sz w:val="22"/>
          <w:szCs w:val="22"/>
          <w:lang w:val="en-GB"/>
        </w:rPr>
      </w:pPr>
      <w:r w:rsidRPr="00C132E1">
        <w:rPr>
          <w:rFonts w:ascii="Tahoma" w:hAnsi="Tahoma" w:cs="Tahoma"/>
          <w:sz w:val="22"/>
          <w:szCs w:val="22"/>
          <w:lang w:val="en-GB"/>
        </w:rPr>
        <w:t xml:space="preserve">Any suggestions you may have to help in the development of the scheme are always welcome.  We hope that you will enjoy </w:t>
      </w:r>
      <w:r w:rsidR="002873A2" w:rsidRPr="00C132E1">
        <w:rPr>
          <w:rFonts w:ascii="Tahoma" w:hAnsi="Tahoma" w:cs="Tahoma"/>
          <w:sz w:val="22"/>
          <w:szCs w:val="22"/>
          <w:lang w:val="en-GB"/>
        </w:rPr>
        <w:t>yourself</w:t>
      </w:r>
      <w:r w:rsidRPr="00C132E1">
        <w:rPr>
          <w:rFonts w:ascii="Tahoma" w:hAnsi="Tahoma" w:cs="Tahoma"/>
          <w:sz w:val="22"/>
          <w:szCs w:val="22"/>
          <w:lang w:val="en-GB"/>
        </w:rPr>
        <w:t xml:space="preserve"> in this </w:t>
      </w:r>
      <w:r w:rsidR="002873A2" w:rsidRPr="00C132E1">
        <w:rPr>
          <w:rFonts w:ascii="Tahoma" w:hAnsi="Tahoma" w:cs="Tahoma"/>
          <w:sz w:val="22"/>
          <w:szCs w:val="22"/>
          <w:lang w:val="en-GB"/>
        </w:rPr>
        <w:t xml:space="preserve">rewarding </w:t>
      </w:r>
      <w:r w:rsidRPr="00C132E1">
        <w:rPr>
          <w:rFonts w:ascii="Tahoma" w:hAnsi="Tahoma" w:cs="Tahoma"/>
          <w:sz w:val="22"/>
          <w:szCs w:val="22"/>
          <w:lang w:val="en-GB"/>
        </w:rPr>
        <w:t>work.</w:t>
      </w:r>
    </w:p>
    <w:p w:rsidR="00616113" w:rsidRPr="00C132E1" w:rsidRDefault="00616113" w:rsidP="00233D95">
      <w:pPr>
        <w:rPr>
          <w:rFonts w:ascii="Tahoma" w:hAnsi="Tahoma" w:cs="Tahoma"/>
          <w:sz w:val="22"/>
          <w:szCs w:val="22"/>
          <w:lang w:val="en-GB"/>
        </w:rPr>
      </w:pPr>
    </w:p>
    <w:p w:rsidR="00C965BD" w:rsidRPr="00C132E1" w:rsidRDefault="00C965BD" w:rsidP="00233D95">
      <w:pPr>
        <w:rPr>
          <w:rFonts w:ascii="Tahoma" w:hAnsi="Tahoma" w:cs="Tahoma"/>
          <w:sz w:val="22"/>
          <w:szCs w:val="22"/>
          <w:lang w:val="en-GB"/>
        </w:rPr>
      </w:pPr>
      <w:r w:rsidRPr="00C132E1">
        <w:rPr>
          <w:rFonts w:ascii="Tahoma" w:hAnsi="Tahoma" w:cs="Tahoma"/>
          <w:sz w:val="22"/>
          <w:szCs w:val="22"/>
          <w:lang w:val="en-GB"/>
        </w:rPr>
        <w:t>With this welcome note you will also receive the following:</w:t>
      </w:r>
    </w:p>
    <w:p w:rsidR="00C965BD" w:rsidRPr="00C132E1" w:rsidRDefault="00C965BD" w:rsidP="00C965BD">
      <w:pPr>
        <w:pStyle w:val="ListParagraph"/>
        <w:numPr>
          <w:ilvl w:val="0"/>
          <w:numId w:val="4"/>
        </w:numPr>
        <w:rPr>
          <w:rFonts w:ascii="Tahoma" w:hAnsi="Tahoma" w:cs="Tahoma"/>
          <w:sz w:val="22"/>
          <w:szCs w:val="22"/>
          <w:lang w:val="en-GB"/>
        </w:rPr>
      </w:pPr>
      <w:r w:rsidRPr="00C132E1">
        <w:rPr>
          <w:rFonts w:ascii="Tahoma" w:hAnsi="Tahoma" w:cs="Tahoma"/>
          <w:sz w:val="22"/>
          <w:szCs w:val="22"/>
          <w:lang w:val="en-GB"/>
        </w:rPr>
        <w:t>A</w:t>
      </w:r>
      <w:r w:rsidR="00616113" w:rsidRPr="00C132E1">
        <w:rPr>
          <w:rFonts w:ascii="Tahoma" w:hAnsi="Tahoma" w:cs="Tahoma"/>
          <w:sz w:val="22"/>
          <w:szCs w:val="22"/>
          <w:lang w:val="en-GB"/>
        </w:rPr>
        <w:t>n identity badge in order to prove</w:t>
      </w:r>
      <w:r w:rsidRPr="00C132E1">
        <w:rPr>
          <w:rFonts w:ascii="Tahoma" w:hAnsi="Tahoma" w:cs="Tahoma"/>
          <w:sz w:val="22"/>
          <w:szCs w:val="22"/>
          <w:lang w:val="en-GB"/>
        </w:rPr>
        <w:t xml:space="preserve"> y</w:t>
      </w:r>
      <w:r w:rsidR="00E76989" w:rsidRPr="00C132E1">
        <w:rPr>
          <w:rFonts w:ascii="Tahoma" w:hAnsi="Tahoma" w:cs="Tahoma"/>
          <w:sz w:val="22"/>
          <w:szCs w:val="22"/>
          <w:lang w:val="en-GB"/>
        </w:rPr>
        <w:t>ou</w:t>
      </w:r>
      <w:r w:rsidRPr="00C132E1">
        <w:rPr>
          <w:rFonts w:ascii="Tahoma" w:hAnsi="Tahoma" w:cs="Tahoma"/>
          <w:sz w:val="22"/>
          <w:szCs w:val="22"/>
          <w:lang w:val="en-GB"/>
        </w:rPr>
        <w:t xml:space="preserve"> are an authorized driver.</w:t>
      </w:r>
    </w:p>
    <w:p w:rsidR="007E1944" w:rsidRPr="00C132E1" w:rsidRDefault="00C965BD" w:rsidP="00C965BD">
      <w:pPr>
        <w:pStyle w:val="ListParagraph"/>
        <w:numPr>
          <w:ilvl w:val="0"/>
          <w:numId w:val="4"/>
        </w:numPr>
        <w:rPr>
          <w:rFonts w:ascii="Tahoma" w:hAnsi="Tahoma" w:cs="Tahoma"/>
          <w:sz w:val="22"/>
          <w:szCs w:val="22"/>
          <w:lang w:val="en-GB"/>
        </w:rPr>
      </w:pPr>
      <w:r w:rsidRPr="00C132E1">
        <w:rPr>
          <w:rFonts w:ascii="Tahoma" w:hAnsi="Tahoma" w:cs="Tahoma"/>
          <w:sz w:val="22"/>
          <w:szCs w:val="22"/>
          <w:lang w:val="en-GB"/>
        </w:rPr>
        <w:t xml:space="preserve">A laminated card to display in your windscreen if you have to leave your vehicle for a short time while collecting or dropping off a passenger.  </w:t>
      </w:r>
    </w:p>
    <w:p w:rsidR="007E1944" w:rsidRPr="00C132E1" w:rsidRDefault="007E1944" w:rsidP="00C965BD">
      <w:pPr>
        <w:pStyle w:val="ListParagraph"/>
        <w:numPr>
          <w:ilvl w:val="0"/>
          <w:numId w:val="4"/>
        </w:numPr>
        <w:rPr>
          <w:rFonts w:ascii="Tahoma" w:hAnsi="Tahoma" w:cs="Tahoma"/>
          <w:sz w:val="22"/>
          <w:szCs w:val="22"/>
          <w:lang w:val="en-GB"/>
        </w:rPr>
      </w:pPr>
      <w:r w:rsidRPr="00C132E1">
        <w:rPr>
          <w:rFonts w:ascii="Tahoma" w:hAnsi="Tahoma" w:cs="Tahoma"/>
          <w:sz w:val="22"/>
          <w:szCs w:val="22"/>
          <w:lang w:val="en-GB"/>
        </w:rPr>
        <w:t>Drivers who agree to run people to Airedale Hospital, St Luke’s or BRI may also receive a parking permit authorizing you to park without charge when taking patients to these hospitals.</w:t>
      </w:r>
    </w:p>
    <w:p w:rsidR="00616113" w:rsidRPr="00C132E1" w:rsidRDefault="00C965BD" w:rsidP="007E1944">
      <w:pPr>
        <w:rPr>
          <w:rFonts w:ascii="Tahoma" w:hAnsi="Tahoma" w:cs="Tahoma"/>
          <w:sz w:val="22"/>
          <w:szCs w:val="22"/>
          <w:lang w:val="en-GB"/>
        </w:rPr>
      </w:pPr>
      <w:r w:rsidRPr="00C132E1">
        <w:rPr>
          <w:rFonts w:ascii="Tahoma" w:hAnsi="Tahoma" w:cs="Tahoma"/>
          <w:sz w:val="22"/>
          <w:szCs w:val="22"/>
          <w:lang w:val="en-GB"/>
        </w:rPr>
        <w:lastRenderedPageBreak/>
        <w:t>It is permitted to stop on a double yellow line to collect or drop off passengers.  With some passengers wh</w:t>
      </w:r>
      <w:r w:rsidR="003F0D6A" w:rsidRPr="00C132E1">
        <w:rPr>
          <w:rFonts w:ascii="Tahoma" w:hAnsi="Tahoma" w:cs="Tahoma"/>
          <w:sz w:val="22"/>
          <w:szCs w:val="22"/>
          <w:lang w:val="en-GB"/>
        </w:rPr>
        <w:t>o have</w:t>
      </w:r>
      <w:r w:rsidRPr="00C132E1">
        <w:rPr>
          <w:rFonts w:ascii="Tahoma" w:hAnsi="Tahoma" w:cs="Tahoma"/>
          <w:sz w:val="22"/>
          <w:szCs w:val="22"/>
          <w:lang w:val="en-GB"/>
        </w:rPr>
        <w:t xml:space="preserve"> limited mobility </w:t>
      </w:r>
      <w:r w:rsidR="003F0D6A" w:rsidRPr="00C132E1">
        <w:rPr>
          <w:rFonts w:ascii="Tahoma" w:hAnsi="Tahoma" w:cs="Tahoma"/>
          <w:sz w:val="22"/>
          <w:szCs w:val="22"/>
          <w:lang w:val="en-GB"/>
        </w:rPr>
        <w:t>it</w:t>
      </w:r>
      <w:r w:rsidRPr="00C132E1">
        <w:rPr>
          <w:rFonts w:ascii="Tahoma" w:hAnsi="Tahoma" w:cs="Tahoma"/>
          <w:sz w:val="22"/>
          <w:szCs w:val="22"/>
          <w:lang w:val="en-GB"/>
        </w:rPr>
        <w:t xml:space="preserve"> may be necessary to assist them to and from their house </w:t>
      </w:r>
      <w:r w:rsidR="003F0D6A" w:rsidRPr="00C132E1">
        <w:rPr>
          <w:rFonts w:ascii="Tahoma" w:hAnsi="Tahoma" w:cs="Tahoma"/>
          <w:sz w:val="22"/>
          <w:szCs w:val="22"/>
          <w:lang w:val="en-GB"/>
        </w:rPr>
        <w:t>and in such cases the card should be displayed.  This is not a guarantee against receiving a parking ticket but</w:t>
      </w:r>
      <w:r w:rsidR="00616113" w:rsidRPr="00C132E1">
        <w:rPr>
          <w:rFonts w:ascii="Tahoma" w:hAnsi="Tahoma" w:cs="Tahoma"/>
          <w:sz w:val="22"/>
          <w:szCs w:val="22"/>
          <w:lang w:val="en-GB"/>
        </w:rPr>
        <w:t xml:space="preserve"> </w:t>
      </w:r>
      <w:r w:rsidR="003F0D6A" w:rsidRPr="00C132E1">
        <w:rPr>
          <w:rFonts w:ascii="Tahoma" w:hAnsi="Tahoma" w:cs="Tahoma"/>
          <w:sz w:val="22"/>
          <w:szCs w:val="22"/>
          <w:lang w:val="en-GB"/>
        </w:rPr>
        <w:t xml:space="preserve">should this happen to a driver engaged on legitimate car scheme </w:t>
      </w:r>
      <w:r w:rsidR="007E1944" w:rsidRPr="00C132E1">
        <w:rPr>
          <w:rFonts w:ascii="Tahoma" w:hAnsi="Tahoma" w:cs="Tahoma"/>
          <w:sz w:val="22"/>
          <w:szCs w:val="22"/>
          <w:lang w:val="en-GB"/>
        </w:rPr>
        <w:t xml:space="preserve">business </w:t>
      </w:r>
      <w:r w:rsidR="003F0D6A" w:rsidRPr="00C132E1">
        <w:rPr>
          <w:rFonts w:ascii="Tahoma" w:hAnsi="Tahoma" w:cs="Tahoma"/>
          <w:sz w:val="22"/>
          <w:szCs w:val="22"/>
          <w:lang w:val="en-GB"/>
        </w:rPr>
        <w:t>the Parish Council wi</w:t>
      </w:r>
      <w:r w:rsidR="007E1944" w:rsidRPr="00C132E1">
        <w:rPr>
          <w:rFonts w:ascii="Tahoma" w:hAnsi="Tahoma" w:cs="Tahoma"/>
          <w:sz w:val="22"/>
          <w:szCs w:val="22"/>
          <w:lang w:val="en-GB"/>
        </w:rPr>
        <w:t>ll support a request to Bradford Council parking Services for leniency.</w:t>
      </w:r>
    </w:p>
    <w:p w:rsidR="00616113" w:rsidRPr="00C132E1" w:rsidRDefault="00616113">
      <w:pPr>
        <w:rPr>
          <w:rFonts w:ascii="Tahoma" w:hAnsi="Tahoma" w:cs="Tahoma"/>
          <w:b/>
          <w:sz w:val="22"/>
          <w:szCs w:val="22"/>
          <w:lang w:val="en-GB"/>
        </w:rPr>
      </w:pPr>
    </w:p>
    <w:p w:rsidR="002873A2" w:rsidRPr="00C132E1" w:rsidRDefault="002873A2" w:rsidP="002873A2">
      <w:pPr>
        <w:ind w:left="5760" w:hanging="5760"/>
        <w:rPr>
          <w:rFonts w:ascii="Tahoma" w:hAnsi="Tahoma" w:cs="Tahoma"/>
          <w:b/>
          <w:sz w:val="22"/>
          <w:szCs w:val="22"/>
          <w:lang w:val="en-GB"/>
        </w:rPr>
      </w:pPr>
      <w:r w:rsidRPr="00C132E1">
        <w:rPr>
          <w:rFonts w:ascii="Tahoma" w:hAnsi="Tahoma" w:cs="Tahoma"/>
          <w:b/>
          <w:sz w:val="22"/>
          <w:szCs w:val="22"/>
          <w:lang w:val="en-GB"/>
        </w:rPr>
        <w:t>The role of the coordinator</w:t>
      </w:r>
    </w:p>
    <w:p w:rsidR="002873A2" w:rsidRPr="00C132E1" w:rsidRDefault="002873A2" w:rsidP="002873A2">
      <w:pPr>
        <w:ind w:left="5760" w:hanging="5760"/>
        <w:rPr>
          <w:rFonts w:ascii="Tahoma" w:hAnsi="Tahoma" w:cs="Tahoma"/>
          <w:sz w:val="22"/>
          <w:szCs w:val="22"/>
          <w:lang w:val="en-GB"/>
        </w:rPr>
      </w:pPr>
      <w:r w:rsidRPr="00C132E1">
        <w:rPr>
          <w:rFonts w:ascii="Tahoma" w:hAnsi="Tahoma" w:cs="Tahoma"/>
          <w:sz w:val="22"/>
          <w:szCs w:val="22"/>
          <w:lang w:val="en-GB"/>
        </w:rPr>
        <w:t>When someone requests a lift, the coordinator must check that:</w:t>
      </w:r>
    </w:p>
    <w:p w:rsidR="002873A2" w:rsidRPr="00C132E1" w:rsidRDefault="002873A2" w:rsidP="002873A2">
      <w:pPr>
        <w:ind w:left="5760" w:hanging="5760"/>
        <w:rPr>
          <w:rFonts w:ascii="Tahoma" w:hAnsi="Tahoma" w:cs="Tahoma"/>
          <w:sz w:val="22"/>
          <w:szCs w:val="22"/>
          <w:lang w:val="en-GB"/>
        </w:rPr>
      </w:pPr>
    </w:p>
    <w:p w:rsidR="002873A2" w:rsidRPr="00C132E1" w:rsidRDefault="002873A2" w:rsidP="002873A2">
      <w:pPr>
        <w:numPr>
          <w:ilvl w:val="0"/>
          <w:numId w:val="3"/>
        </w:numPr>
        <w:rPr>
          <w:rFonts w:ascii="Tahoma" w:hAnsi="Tahoma" w:cs="Tahoma"/>
          <w:sz w:val="22"/>
          <w:szCs w:val="22"/>
          <w:lang w:val="en-GB"/>
        </w:rPr>
      </w:pPr>
      <w:r w:rsidRPr="00C132E1">
        <w:rPr>
          <w:rFonts w:ascii="Tahoma" w:hAnsi="Tahoma" w:cs="Tahoma"/>
          <w:sz w:val="22"/>
          <w:szCs w:val="22"/>
          <w:lang w:val="en-GB"/>
        </w:rPr>
        <w:t>The passenger(s) meets our criteria</w:t>
      </w:r>
    </w:p>
    <w:p w:rsidR="002873A2" w:rsidRPr="00C132E1" w:rsidRDefault="002873A2" w:rsidP="002873A2">
      <w:pPr>
        <w:numPr>
          <w:ilvl w:val="0"/>
          <w:numId w:val="3"/>
        </w:numPr>
        <w:rPr>
          <w:rFonts w:ascii="Tahoma" w:hAnsi="Tahoma" w:cs="Tahoma"/>
          <w:sz w:val="22"/>
          <w:szCs w:val="22"/>
          <w:lang w:val="en-GB"/>
        </w:rPr>
      </w:pPr>
      <w:r w:rsidRPr="00C132E1">
        <w:rPr>
          <w:rFonts w:ascii="Tahoma" w:hAnsi="Tahoma" w:cs="Tahoma"/>
          <w:sz w:val="22"/>
          <w:szCs w:val="22"/>
          <w:lang w:val="en-GB"/>
        </w:rPr>
        <w:t xml:space="preserve">The job is suitable for a volunteer and not one that ought to be dealt with </w:t>
      </w:r>
      <w:r w:rsidR="00E76989" w:rsidRPr="00C132E1">
        <w:rPr>
          <w:rFonts w:ascii="Tahoma" w:hAnsi="Tahoma" w:cs="Tahoma"/>
          <w:sz w:val="22"/>
          <w:szCs w:val="22"/>
          <w:lang w:val="en-GB"/>
        </w:rPr>
        <w:t xml:space="preserve">by </w:t>
      </w:r>
      <w:r w:rsidRPr="00C132E1">
        <w:rPr>
          <w:rFonts w:ascii="Tahoma" w:hAnsi="Tahoma" w:cs="Tahoma"/>
          <w:sz w:val="22"/>
          <w:szCs w:val="22"/>
          <w:lang w:val="en-GB"/>
        </w:rPr>
        <w:t>another agency, e.g. the ambulance service</w:t>
      </w:r>
    </w:p>
    <w:p w:rsidR="002873A2" w:rsidRPr="00C132E1" w:rsidRDefault="002873A2" w:rsidP="002873A2">
      <w:pPr>
        <w:numPr>
          <w:ilvl w:val="0"/>
          <w:numId w:val="3"/>
        </w:numPr>
        <w:rPr>
          <w:rFonts w:ascii="Tahoma" w:hAnsi="Tahoma" w:cs="Tahoma"/>
          <w:sz w:val="22"/>
          <w:szCs w:val="22"/>
          <w:lang w:val="en-GB"/>
        </w:rPr>
      </w:pPr>
      <w:r w:rsidRPr="00C132E1">
        <w:rPr>
          <w:rFonts w:ascii="Tahoma" w:hAnsi="Tahoma" w:cs="Tahoma"/>
          <w:sz w:val="22"/>
          <w:szCs w:val="22"/>
          <w:lang w:val="en-GB"/>
        </w:rPr>
        <w:t>A volunteer driver is available</w:t>
      </w:r>
    </w:p>
    <w:p w:rsidR="002873A2" w:rsidRPr="00C132E1" w:rsidRDefault="002873A2" w:rsidP="002873A2">
      <w:pPr>
        <w:rPr>
          <w:rFonts w:ascii="Tahoma" w:hAnsi="Tahoma" w:cs="Tahoma"/>
          <w:sz w:val="22"/>
          <w:szCs w:val="22"/>
          <w:lang w:val="en-GB"/>
        </w:rPr>
      </w:pPr>
    </w:p>
    <w:p w:rsidR="002873A2" w:rsidRPr="00C132E1" w:rsidRDefault="002873A2" w:rsidP="002873A2">
      <w:pPr>
        <w:rPr>
          <w:rFonts w:ascii="Tahoma" w:hAnsi="Tahoma" w:cs="Tahoma"/>
          <w:sz w:val="22"/>
          <w:szCs w:val="22"/>
          <w:lang w:val="en-GB"/>
        </w:rPr>
      </w:pPr>
      <w:r w:rsidRPr="00C132E1">
        <w:rPr>
          <w:rFonts w:ascii="Tahoma" w:hAnsi="Tahoma" w:cs="Tahoma"/>
          <w:sz w:val="22"/>
          <w:szCs w:val="22"/>
          <w:lang w:val="en-GB"/>
        </w:rPr>
        <w:t>This explains why</w:t>
      </w:r>
      <w:r w:rsidR="00616113" w:rsidRPr="00C132E1">
        <w:rPr>
          <w:rFonts w:ascii="Tahoma" w:hAnsi="Tahoma" w:cs="Tahoma"/>
          <w:sz w:val="22"/>
          <w:szCs w:val="22"/>
          <w:lang w:val="en-GB"/>
        </w:rPr>
        <w:t>, at least for the initial arrangements with a passenger on a new route,</w:t>
      </w:r>
      <w:r w:rsidRPr="00C132E1">
        <w:rPr>
          <w:rFonts w:ascii="Tahoma" w:hAnsi="Tahoma" w:cs="Tahoma"/>
          <w:sz w:val="22"/>
          <w:szCs w:val="22"/>
          <w:lang w:val="en-GB"/>
        </w:rPr>
        <w:t xml:space="preserve"> volunteers should always refer any requests for transport to the coordinator</w:t>
      </w:r>
      <w:r w:rsidR="00616113" w:rsidRPr="00C132E1">
        <w:rPr>
          <w:rFonts w:ascii="Tahoma" w:hAnsi="Tahoma" w:cs="Tahoma"/>
          <w:sz w:val="22"/>
          <w:szCs w:val="22"/>
          <w:lang w:val="en-GB"/>
        </w:rPr>
        <w:t xml:space="preserve"> before agreeing to make the journey</w:t>
      </w:r>
      <w:r w:rsidRPr="00C132E1">
        <w:rPr>
          <w:rFonts w:ascii="Tahoma" w:hAnsi="Tahoma" w:cs="Tahoma"/>
          <w:sz w:val="22"/>
          <w:szCs w:val="22"/>
          <w:lang w:val="en-GB"/>
        </w:rPr>
        <w:t>.</w:t>
      </w:r>
      <w:r w:rsidR="00616113" w:rsidRPr="00C132E1">
        <w:rPr>
          <w:rFonts w:ascii="Tahoma" w:hAnsi="Tahoma" w:cs="Tahoma"/>
          <w:sz w:val="22"/>
          <w:szCs w:val="22"/>
          <w:lang w:val="en-GB"/>
        </w:rPr>
        <w:t xml:space="preserve"> The</w:t>
      </w:r>
      <w:r w:rsidRPr="00C132E1">
        <w:rPr>
          <w:rFonts w:ascii="Tahoma" w:hAnsi="Tahoma" w:cs="Tahoma"/>
          <w:sz w:val="22"/>
          <w:szCs w:val="22"/>
          <w:lang w:val="en-GB"/>
        </w:rPr>
        <w:t xml:space="preserve"> </w:t>
      </w:r>
      <w:r w:rsidR="00616113" w:rsidRPr="00C132E1">
        <w:rPr>
          <w:rFonts w:ascii="Tahoma" w:hAnsi="Tahoma" w:cs="Tahoma"/>
          <w:sz w:val="22"/>
          <w:szCs w:val="22"/>
          <w:lang w:val="en-GB"/>
        </w:rPr>
        <w:t>P</w:t>
      </w:r>
      <w:r w:rsidRPr="00C132E1">
        <w:rPr>
          <w:rFonts w:ascii="Tahoma" w:hAnsi="Tahoma" w:cs="Tahoma"/>
          <w:sz w:val="22"/>
          <w:szCs w:val="22"/>
          <w:lang w:val="en-GB"/>
        </w:rPr>
        <w:t xml:space="preserve">arish </w:t>
      </w:r>
      <w:r w:rsidR="00616113" w:rsidRPr="00C132E1">
        <w:rPr>
          <w:rFonts w:ascii="Tahoma" w:hAnsi="Tahoma" w:cs="Tahoma"/>
          <w:sz w:val="22"/>
          <w:szCs w:val="22"/>
          <w:lang w:val="en-GB"/>
        </w:rPr>
        <w:t>C</w:t>
      </w:r>
      <w:r w:rsidRPr="00C132E1">
        <w:rPr>
          <w:rFonts w:ascii="Tahoma" w:hAnsi="Tahoma" w:cs="Tahoma"/>
          <w:sz w:val="22"/>
          <w:szCs w:val="22"/>
          <w:lang w:val="en-GB"/>
        </w:rPr>
        <w:t>ouncil keep</w:t>
      </w:r>
      <w:r w:rsidR="00616113" w:rsidRPr="00C132E1">
        <w:rPr>
          <w:rFonts w:ascii="Tahoma" w:hAnsi="Tahoma" w:cs="Tahoma"/>
          <w:sz w:val="22"/>
          <w:szCs w:val="22"/>
          <w:lang w:val="en-GB"/>
        </w:rPr>
        <w:t>s</w:t>
      </w:r>
      <w:r w:rsidRPr="00C132E1">
        <w:rPr>
          <w:rFonts w:ascii="Tahoma" w:hAnsi="Tahoma" w:cs="Tahoma"/>
          <w:sz w:val="22"/>
          <w:szCs w:val="22"/>
          <w:lang w:val="en-GB"/>
        </w:rPr>
        <w:t xml:space="preserve"> a record of all the lifts that take place. These statistics will be used to demonstrate the </w:t>
      </w:r>
      <w:r w:rsidR="00616113" w:rsidRPr="00C132E1">
        <w:rPr>
          <w:rFonts w:ascii="Tahoma" w:hAnsi="Tahoma" w:cs="Tahoma"/>
          <w:sz w:val="22"/>
          <w:szCs w:val="22"/>
          <w:lang w:val="en-GB"/>
        </w:rPr>
        <w:t>effectiveness and may determine whether additional resources are required to ensure continuance of the scheme.</w:t>
      </w:r>
    </w:p>
    <w:p w:rsidR="00244902" w:rsidRPr="00C132E1" w:rsidRDefault="00244902" w:rsidP="002873A2">
      <w:pPr>
        <w:rPr>
          <w:rFonts w:ascii="Tahoma" w:hAnsi="Tahoma" w:cs="Tahoma"/>
          <w:sz w:val="22"/>
          <w:szCs w:val="22"/>
          <w:lang w:val="en-GB"/>
        </w:rPr>
      </w:pPr>
    </w:p>
    <w:p w:rsidR="00301DC9" w:rsidRPr="00C132E1" w:rsidRDefault="00301DC9" w:rsidP="002873A2">
      <w:pPr>
        <w:rPr>
          <w:rFonts w:ascii="Tahoma" w:hAnsi="Tahoma" w:cs="Tahoma"/>
          <w:sz w:val="22"/>
          <w:szCs w:val="22"/>
          <w:lang w:val="en-GB"/>
        </w:rPr>
      </w:pPr>
      <w:r w:rsidRPr="00C132E1">
        <w:rPr>
          <w:rFonts w:ascii="Tahoma" w:hAnsi="Tahoma" w:cs="Tahoma"/>
          <w:b/>
          <w:sz w:val="22"/>
          <w:szCs w:val="22"/>
          <w:lang w:val="en-GB"/>
        </w:rPr>
        <w:t>Key contact details</w:t>
      </w:r>
    </w:p>
    <w:p w:rsidR="00301DC9" w:rsidRPr="00C132E1" w:rsidRDefault="00301DC9" w:rsidP="002873A2">
      <w:pPr>
        <w:rPr>
          <w:rFonts w:ascii="Tahoma" w:hAnsi="Tahoma" w:cs="Tahoma"/>
          <w:sz w:val="22"/>
          <w:szCs w:val="22"/>
          <w:lang w:val="en-GB"/>
        </w:rPr>
      </w:pPr>
    </w:p>
    <w:p w:rsidR="00301DC9" w:rsidRPr="00C132E1" w:rsidRDefault="00301DC9" w:rsidP="002873A2">
      <w:pPr>
        <w:rPr>
          <w:rFonts w:ascii="Tahoma" w:hAnsi="Tahoma" w:cs="Tahoma"/>
          <w:sz w:val="22"/>
          <w:szCs w:val="22"/>
          <w:lang w:val="en-GB"/>
        </w:rPr>
      </w:pPr>
      <w:r w:rsidRPr="00C132E1">
        <w:rPr>
          <w:rFonts w:ascii="Tahoma" w:hAnsi="Tahoma" w:cs="Tahoma"/>
          <w:sz w:val="22"/>
          <w:szCs w:val="22"/>
          <w:lang w:val="en-GB"/>
        </w:rPr>
        <w:t>The car scheme coordinator is Margaret Harrison and the parish councillor responsible for reports to the Council is Peter Allison.  Their contact details are:</w:t>
      </w:r>
    </w:p>
    <w:p w:rsidR="00301DC9" w:rsidRPr="00C132E1" w:rsidRDefault="00301DC9" w:rsidP="002873A2">
      <w:pPr>
        <w:rPr>
          <w:rFonts w:ascii="Tahoma" w:hAnsi="Tahoma" w:cs="Tahoma"/>
          <w:sz w:val="22"/>
          <w:szCs w:val="22"/>
          <w:lang w:val="en-GB"/>
        </w:rPr>
      </w:pPr>
    </w:p>
    <w:p w:rsidR="00301DC9" w:rsidRPr="00C132E1" w:rsidRDefault="00301DC9" w:rsidP="002873A2">
      <w:pPr>
        <w:rPr>
          <w:rFonts w:ascii="Tahoma" w:hAnsi="Tahoma" w:cs="Tahoma"/>
          <w:sz w:val="22"/>
          <w:szCs w:val="22"/>
          <w:lang w:val="en-GB"/>
        </w:rPr>
      </w:pPr>
      <w:r w:rsidRPr="00C132E1">
        <w:rPr>
          <w:rFonts w:ascii="Tahoma" w:hAnsi="Tahoma" w:cs="Tahoma"/>
          <w:sz w:val="22"/>
          <w:szCs w:val="22"/>
          <w:lang w:val="en-GB"/>
        </w:rPr>
        <w:tab/>
        <w:t>Margaret Harrison</w:t>
      </w:r>
    </w:p>
    <w:p w:rsidR="00301DC9" w:rsidRPr="00C132E1" w:rsidRDefault="00301DC9" w:rsidP="002873A2">
      <w:pPr>
        <w:rPr>
          <w:rFonts w:ascii="Tahoma" w:hAnsi="Tahoma" w:cs="Tahoma"/>
          <w:sz w:val="22"/>
          <w:szCs w:val="22"/>
          <w:lang w:val="en-GB"/>
        </w:rPr>
      </w:pPr>
      <w:r w:rsidRPr="00C132E1">
        <w:rPr>
          <w:rFonts w:ascii="Tahoma" w:hAnsi="Tahoma" w:cs="Tahoma"/>
          <w:sz w:val="22"/>
          <w:szCs w:val="22"/>
          <w:lang w:val="en-GB"/>
        </w:rPr>
        <w:tab/>
        <w:t>15 Mainspring Road,</w:t>
      </w:r>
    </w:p>
    <w:p w:rsidR="00301DC9" w:rsidRPr="00C132E1" w:rsidRDefault="00301DC9" w:rsidP="00301DC9">
      <w:pPr>
        <w:ind w:firstLine="720"/>
        <w:rPr>
          <w:rFonts w:ascii="Tahoma" w:hAnsi="Tahoma" w:cs="Tahoma"/>
          <w:sz w:val="22"/>
          <w:szCs w:val="22"/>
          <w:lang w:val="en-GB"/>
        </w:rPr>
      </w:pPr>
      <w:r w:rsidRPr="00C132E1">
        <w:rPr>
          <w:rFonts w:ascii="Tahoma" w:hAnsi="Tahoma" w:cs="Tahoma"/>
          <w:sz w:val="22"/>
          <w:szCs w:val="22"/>
          <w:lang w:val="en-GB"/>
        </w:rPr>
        <w:t>Wilsden,</w:t>
      </w:r>
    </w:p>
    <w:p w:rsidR="00301DC9" w:rsidRPr="00C132E1" w:rsidRDefault="00301DC9" w:rsidP="00301DC9">
      <w:pPr>
        <w:ind w:firstLine="720"/>
        <w:rPr>
          <w:rFonts w:ascii="Tahoma" w:hAnsi="Tahoma" w:cs="Tahoma"/>
          <w:sz w:val="22"/>
          <w:szCs w:val="22"/>
          <w:lang w:val="en-GB"/>
        </w:rPr>
      </w:pPr>
      <w:r w:rsidRPr="00C132E1">
        <w:rPr>
          <w:rFonts w:ascii="Tahoma" w:hAnsi="Tahoma" w:cs="Tahoma"/>
          <w:sz w:val="22"/>
          <w:szCs w:val="22"/>
          <w:lang w:val="en-GB"/>
        </w:rPr>
        <w:t>BD15 0</w:t>
      </w:r>
      <w:r w:rsidR="00E76989" w:rsidRPr="00C132E1">
        <w:rPr>
          <w:rFonts w:ascii="Tahoma" w:hAnsi="Tahoma" w:cs="Tahoma"/>
          <w:sz w:val="22"/>
          <w:szCs w:val="22"/>
          <w:lang w:val="en-GB"/>
        </w:rPr>
        <w:t>EH</w:t>
      </w:r>
    </w:p>
    <w:p w:rsidR="00301DC9" w:rsidRPr="00C132E1" w:rsidRDefault="00301DC9" w:rsidP="00301DC9">
      <w:pPr>
        <w:ind w:firstLine="720"/>
        <w:rPr>
          <w:rFonts w:ascii="Tahoma" w:hAnsi="Tahoma" w:cs="Tahoma"/>
          <w:sz w:val="22"/>
          <w:szCs w:val="22"/>
          <w:lang w:val="en-GB"/>
        </w:rPr>
      </w:pPr>
    </w:p>
    <w:p w:rsidR="00301DC9" w:rsidRPr="00C132E1" w:rsidRDefault="00301DC9" w:rsidP="00301DC9">
      <w:pPr>
        <w:ind w:firstLine="720"/>
        <w:rPr>
          <w:rFonts w:ascii="Tahoma" w:hAnsi="Tahoma" w:cs="Tahoma"/>
          <w:sz w:val="22"/>
          <w:szCs w:val="22"/>
          <w:lang w:val="en-GB"/>
        </w:rPr>
      </w:pPr>
      <w:r w:rsidRPr="00C132E1">
        <w:rPr>
          <w:rFonts w:ascii="Tahoma" w:hAnsi="Tahoma" w:cs="Tahoma"/>
          <w:sz w:val="22"/>
          <w:szCs w:val="22"/>
          <w:lang w:val="en-GB"/>
        </w:rPr>
        <w:t>Tel 01535 272305</w:t>
      </w:r>
    </w:p>
    <w:p w:rsidR="00301DC9" w:rsidRPr="00C132E1" w:rsidRDefault="00301DC9" w:rsidP="00301DC9">
      <w:pPr>
        <w:ind w:firstLine="720"/>
        <w:rPr>
          <w:rFonts w:ascii="Tahoma" w:hAnsi="Tahoma" w:cs="Tahoma"/>
          <w:sz w:val="22"/>
          <w:szCs w:val="22"/>
          <w:lang w:val="en-GB"/>
        </w:rPr>
      </w:pPr>
    </w:p>
    <w:p w:rsidR="00301DC9" w:rsidRPr="00C132E1" w:rsidRDefault="00301DC9" w:rsidP="00301DC9">
      <w:pPr>
        <w:ind w:firstLine="720"/>
        <w:rPr>
          <w:rFonts w:ascii="Tahoma" w:hAnsi="Tahoma" w:cs="Tahoma"/>
          <w:sz w:val="22"/>
          <w:szCs w:val="22"/>
          <w:lang w:val="en-GB"/>
        </w:rPr>
      </w:pPr>
      <w:r w:rsidRPr="00C132E1">
        <w:rPr>
          <w:rFonts w:ascii="Tahoma" w:hAnsi="Tahoma" w:cs="Tahoma"/>
          <w:sz w:val="22"/>
          <w:szCs w:val="22"/>
          <w:lang w:val="en-GB"/>
        </w:rPr>
        <w:t>Peter Allison</w:t>
      </w:r>
    </w:p>
    <w:p w:rsidR="00301DC9" w:rsidRPr="00C132E1" w:rsidRDefault="00301DC9" w:rsidP="00301DC9">
      <w:pPr>
        <w:ind w:firstLine="720"/>
        <w:rPr>
          <w:rFonts w:ascii="Tahoma" w:hAnsi="Tahoma" w:cs="Tahoma"/>
          <w:sz w:val="22"/>
          <w:szCs w:val="22"/>
          <w:lang w:val="en-GB"/>
        </w:rPr>
      </w:pPr>
      <w:r w:rsidRPr="00C132E1">
        <w:rPr>
          <w:rFonts w:ascii="Tahoma" w:hAnsi="Tahoma" w:cs="Tahoma"/>
          <w:sz w:val="22"/>
          <w:szCs w:val="22"/>
          <w:lang w:val="en-GB"/>
        </w:rPr>
        <w:t>14 Smithy Lane,</w:t>
      </w:r>
    </w:p>
    <w:p w:rsidR="00301DC9" w:rsidRPr="00C132E1" w:rsidRDefault="00301DC9" w:rsidP="00301DC9">
      <w:pPr>
        <w:ind w:firstLine="720"/>
        <w:rPr>
          <w:rFonts w:ascii="Tahoma" w:hAnsi="Tahoma" w:cs="Tahoma"/>
          <w:sz w:val="22"/>
          <w:szCs w:val="22"/>
          <w:lang w:val="en-GB"/>
        </w:rPr>
      </w:pPr>
      <w:r w:rsidRPr="00C132E1">
        <w:rPr>
          <w:rFonts w:ascii="Tahoma" w:hAnsi="Tahoma" w:cs="Tahoma"/>
          <w:sz w:val="22"/>
          <w:szCs w:val="22"/>
          <w:lang w:val="en-GB"/>
        </w:rPr>
        <w:t>Wilsden</w:t>
      </w:r>
    </w:p>
    <w:p w:rsidR="00301DC9" w:rsidRPr="00C132E1" w:rsidRDefault="00301DC9" w:rsidP="00301DC9">
      <w:pPr>
        <w:ind w:firstLine="720"/>
        <w:rPr>
          <w:rFonts w:ascii="Tahoma" w:hAnsi="Tahoma" w:cs="Tahoma"/>
          <w:sz w:val="22"/>
          <w:szCs w:val="22"/>
          <w:lang w:val="en-GB"/>
        </w:rPr>
      </w:pPr>
      <w:r w:rsidRPr="00C132E1">
        <w:rPr>
          <w:rFonts w:ascii="Tahoma" w:hAnsi="Tahoma" w:cs="Tahoma"/>
          <w:sz w:val="22"/>
          <w:szCs w:val="22"/>
          <w:lang w:val="en-GB"/>
        </w:rPr>
        <w:t>BD15 0EG</w:t>
      </w:r>
    </w:p>
    <w:p w:rsidR="00301DC9" w:rsidRPr="00C132E1" w:rsidRDefault="00301DC9" w:rsidP="00301DC9">
      <w:pPr>
        <w:ind w:firstLine="720"/>
        <w:rPr>
          <w:rFonts w:ascii="Tahoma" w:hAnsi="Tahoma" w:cs="Tahoma"/>
          <w:sz w:val="22"/>
          <w:szCs w:val="22"/>
          <w:lang w:val="en-GB"/>
        </w:rPr>
      </w:pPr>
    </w:p>
    <w:p w:rsidR="00301DC9" w:rsidRPr="00C132E1" w:rsidRDefault="00301DC9" w:rsidP="00301DC9">
      <w:pPr>
        <w:ind w:firstLine="720"/>
        <w:rPr>
          <w:rFonts w:ascii="Tahoma" w:hAnsi="Tahoma" w:cs="Tahoma"/>
          <w:sz w:val="22"/>
          <w:szCs w:val="22"/>
          <w:lang w:val="en-GB"/>
        </w:rPr>
      </w:pPr>
      <w:r w:rsidRPr="00C132E1">
        <w:rPr>
          <w:rFonts w:ascii="Tahoma" w:hAnsi="Tahoma" w:cs="Tahoma"/>
          <w:sz w:val="22"/>
          <w:szCs w:val="22"/>
          <w:lang w:val="en-GB"/>
        </w:rPr>
        <w:t>Tel 01535 273403 (07802 539016)</w:t>
      </w:r>
    </w:p>
    <w:p w:rsidR="00301DC9" w:rsidRPr="00C132E1" w:rsidRDefault="00301DC9" w:rsidP="00301DC9">
      <w:pPr>
        <w:ind w:firstLine="720"/>
        <w:rPr>
          <w:rFonts w:ascii="Tahoma" w:hAnsi="Tahoma" w:cs="Tahoma"/>
          <w:sz w:val="22"/>
          <w:szCs w:val="22"/>
          <w:lang w:val="en-GB"/>
        </w:rPr>
      </w:pPr>
      <w:r w:rsidRPr="00C132E1">
        <w:rPr>
          <w:rFonts w:ascii="Tahoma" w:hAnsi="Tahoma" w:cs="Tahoma"/>
          <w:sz w:val="22"/>
          <w:szCs w:val="22"/>
          <w:lang w:val="en-GB"/>
        </w:rPr>
        <w:t>Email: peter.allison@wilsdenparishcouncil.gov.uk</w:t>
      </w:r>
    </w:p>
    <w:sectPr w:rsidR="00301DC9" w:rsidRPr="00C132E1" w:rsidSect="002A4D04">
      <w:headerReference w:type="first" r:id="rId8"/>
      <w:footerReference w:type="firs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08" w:rsidRDefault="00633008">
      <w:r>
        <w:separator/>
      </w:r>
    </w:p>
  </w:endnote>
  <w:endnote w:type="continuationSeparator" w:id="0">
    <w:p w:rsidR="00633008" w:rsidRDefault="0063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76" w:rsidRPr="00D73D57" w:rsidRDefault="00C74976" w:rsidP="00D73D57">
    <w:pPr>
      <w:pStyle w:val="Footer"/>
      <w:jc w:val="right"/>
      <w:rPr>
        <w:rFonts w:ascii="Arial" w:hAnsi="Arial" w:cs="Arial"/>
        <w:sz w:val="16"/>
        <w:szCs w:val="16"/>
        <w:lang w:val="en-GB"/>
      </w:rPr>
    </w:pPr>
    <w:r w:rsidRPr="00D73D57">
      <w:rPr>
        <w:rFonts w:ascii="Arial" w:hAnsi="Arial" w:cs="Arial"/>
        <w:sz w:val="16"/>
        <w:szCs w:val="16"/>
        <w:lang w:val="en-GB"/>
      </w:rPr>
      <w:t xml:space="preserve">Page </w:t>
    </w:r>
    <w:r w:rsidR="00B872A8" w:rsidRPr="00D73D57">
      <w:rPr>
        <w:rFonts w:ascii="Arial" w:hAnsi="Arial" w:cs="Arial"/>
        <w:sz w:val="16"/>
        <w:szCs w:val="16"/>
        <w:lang w:val="en-GB"/>
      </w:rPr>
      <w:fldChar w:fldCharType="begin"/>
    </w:r>
    <w:r w:rsidRPr="00D73D57">
      <w:rPr>
        <w:rFonts w:ascii="Arial" w:hAnsi="Arial" w:cs="Arial"/>
        <w:sz w:val="16"/>
        <w:szCs w:val="16"/>
        <w:lang w:val="en-GB"/>
      </w:rPr>
      <w:instrText xml:space="preserve"> PAGE </w:instrText>
    </w:r>
    <w:r w:rsidR="00B872A8" w:rsidRPr="00D73D57">
      <w:rPr>
        <w:rFonts w:ascii="Arial" w:hAnsi="Arial" w:cs="Arial"/>
        <w:sz w:val="16"/>
        <w:szCs w:val="16"/>
        <w:lang w:val="en-GB"/>
      </w:rPr>
      <w:fldChar w:fldCharType="separate"/>
    </w:r>
    <w:r w:rsidR="001D7D21">
      <w:rPr>
        <w:rFonts w:ascii="Arial" w:hAnsi="Arial" w:cs="Arial"/>
        <w:noProof/>
        <w:sz w:val="16"/>
        <w:szCs w:val="16"/>
        <w:lang w:val="en-GB"/>
      </w:rPr>
      <w:t>2</w:t>
    </w:r>
    <w:r w:rsidR="00B872A8" w:rsidRPr="00D73D57">
      <w:rPr>
        <w:rFonts w:ascii="Arial" w:hAnsi="Arial" w:cs="Arial"/>
        <w:sz w:val="16"/>
        <w:szCs w:val="16"/>
        <w:lang w:val="en-GB"/>
      </w:rPr>
      <w:fldChar w:fldCharType="end"/>
    </w:r>
    <w:r w:rsidRPr="00D73D57">
      <w:rPr>
        <w:rFonts w:ascii="Arial" w:hAnsi="Arial" w:cs="Arial"/>
        <w:sz w:val="16"/>
        <w:szCs w:val="16"/>
        <w:lang w:val="en-GB"/>
      </w:rPr>
      <w:t xml:space="preserve"> of </w:t>
    </w:r>
    <w:r w:rsidR="00B872A8" w:rsidRPr="00D73D57">
      <w:rPr>
        <w:rFonts w:ascii="Arial" w:hAnsi="Arial" w:cs="Arial"/>
        <w:sz w:val="16"/>
        <w:szCs w:val="16"/>
        <w:lang w:val="en-GB"/>
      </w:rPr>
      <w:fldChar w:fldCharType="begin"/>
    </w:r>
    <w:r w:rsidRPr="00D73D57">
      <w:rPr>
        <w:rFonts w:ascii="Arial" w:hAnsi="Arial" w:cs="Arial"/>
        <w:sz w:val="16"/>
        <w:szCs w:val="16"/>
        <w:lang w:val="en-GB"/>
      </w:rPr>
      <w:instrText xml:space="preserve"> NUMPAGES </w:instrText>
    </w:r>
    <w:r w:rsidR="00B872A8" w:rsidRPr="00D73D57">
      <w:rPr>
        <w:rFonts w:ascii="Arial" w:hAnsi="Arial" w:cs="Arial"/>
        <w:sz w:val="16"/>
        <w:szCs w:val="16"/>
        <w:lang w:val="en-GB"/>
      </w:rPr>
      <w:fldChar w:fldCharType="separate"/>
    </w:r>
    <w:r w:rsidR="001D7D21">
      <w:rPr>
        <w:rFonts w:ascii="Arial" w:hAnsi="Arial" w:cs="Arial"/>
        <w:noProof/>
        <w:sz w:val="16"/>
        <w:szCs w:val="16"/>
        <w:lang w:val="en-GB"/>
      </w:rPr>
      <w:t>2</w:t>
    </w:r>
    <w:r w:rsidR="00B872A8" w:rsidRPr="00D73D57">
      <w:rPr>
        <w:rFonts w:ascii="Arial" w:hAnsi="Arial" w:cs="Arial"/>
        <w:sz w:val="16"/>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08" w:rsidRDefault="00633008">
      <w:r>
        <w:separator/>
      </w:r>
    </w:p>
  </w:footnote>
  <w:footnote w:type="continuationSeparator" w:id="0">
    <w:p w:rsidR="00633008" w:rsidRDefault="00633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2727"/>
      <w:gridCol w:w="6753"/>
    </w:tblGrid>
    <w:tr w:rsidR="00C74976">
      <w:tc>
        <w:tcPr>
          <w:tcW w:w="2727" w:type="dxa"/>
        </w:tcPr>
        <w:p w:rsidR="00C74976" w:rsidRDefault="00C74976" w:rsidP="002E5030">
          <w:pPr>
            <w:pStyle w:val="Header"/>
          </w:pPr>
          <w:r>
            <w:rPr>
              <w:noProof/>
              <w:lang w:val="en-GB" w:eastAsia="en-GB"/>
            </w:rPr>
            <w:drawing>
              <wp:inline distT="0" distB="0" distL="0" distR="0">
                <wp:extent cx="1590675" cy="1647825"/>
                <wp:effectExtent l="19050" t="0" r="9525" b="0"/>
                <wp:docPr id="1" name="Picture 1"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pic:cNvPicPr>
                          <a:picLocks noChangeAspect="1" noChangeArrowheads="1"/>
                        </pic:cNvPicPr>
                      </pic:nvPicPr>
                      <pic:blipFill>
                        <a:blip r:embed="rId1"/>
                        <a:srcRect/>
                        <a:stretch>
                          <a:fillRect/>
                        </a:stretch>
                      </pic:blipFill>
                      <pic:spPr bwMode="auto">
                        <a:xfrm>
                          <a:off x="0" y="0"/>
                          <a:ext cx="1590675" cy="1647825"/>
                        </a:xfrm>
                        <a:prstGeom prst="rect">
                          <a:avLst/>
                        </a:prstGeom>
                        <a:noFill/>
                        <a:ln w="9525">
                          <a:noFill/>
                          <a:miter lim="800000"/>
                          <a:headEnd/>
                          <a:tailEnd/>
                        </a:ln>
                      </pic:spPr>
                    </pic:pic>
                  </a:graphicData>
                </a:graphic>
              </wp:inline>
            </w:drawing>
          </w:r>
        </w:p>
      </w:tc>
      <w:tc>
        <w:tcPr>
          <w:tcW w:w="6753" w:type="dxa"/>
        </w:tcPr>
        <w:p w:rsidR="00C74976" w:rsidRPr="00FF39D1" w:rsidRDefault="00C74976" w:rsidP="002E5030">
          <w:pPr>
            <w:pStyle w:val="Heading1"/>
            <w:rPr>
              <w:sz w:val="16"/>
              <w:szCs w:val="16"/>
            </w:rPr>
          </w:pPr>
        </w:p>
        <w:p w:rsidR="00C74976" w:rsidRPr="0077307E" w:rsidRDefault="00C74976" w:rsidP="002E5030">
          <w:pPr>
            <w:pStyle w:val="Heading1"/>
            <w:rPr>
              <w:sz w:val="36"/>
              <w:szCs w:val="36"/>
            </w:rPr>
          </w:pPr>
          <w:r w:rsidRPr="0077307E">
            <w:rPr>
              <w:sz w:val="36"/>
              <w:szCs w:val="36"/>
            </w:rPr>
            <w:t>WILSDEN PARISH COUNCIL</w:t>
          </w:r>
        </w:p>
        <w:p w:rsidR="00C74976" w:rsidRPr="00CB5201" w:rsidRDefault="00C74976" w:rsidP="002E5030">
          <w:pPr>
            <w:jc w:val="right"/>
            <w:rPr>
              <w:rFonts w:ascii="Tahoma" w:hAnsi="Tahoma" w:cs="Tahoma"/>
              <w:sz w:val="28"/>
              <w:szCs w:val="28"/>
            </w:rPr>
          </w:pPr>
          <w:r w:rsidRPr="00CB5201">
            <w:rPr>
              <w:rFonts w:ascii="Tahoma" w:hAnsi="Tahoma" w:cs="Tahoma"/>
              <w:sz w:val="28"/>
              <w:szCs w:val="28"/>
            </w:rPr>
            <w:t>The Village Hall,</w:t>
          </w:r>
        </w:p>
        <w:p w:rsidR="00C74976" w:rsidRPr="00CB5201" w:rsidRDefault="00C74976" w:rsidP="002E5030">
          <w:pPr>
            <w:jc w:val="right"/>
            <w:rPr>
              <w:rFonts w:ascii="Tahoma" w:hAnsi="Tahoma" w:cs="Tahoma"/>
              <w:sz w:val="28"/>
              <w:szCs w:val="28"/>
            </w:rPr>
          </w:pPr>
          <w:r w:rsidRPr="00CB5201">
            <w:rPr>
              <w:rFonts w:ascii="Tahoma" w:hAnsi="Tahoma" w:cs="Tahoma"/>
              <w:sz w:val="28"/>
              <w:szCs w:val="28"/>
            </w:rPr>
            <w:t>Wilsden,</w:t>
          </w:r>
        </w:p>
        <w:p w:rsidR="00C74976" w:rsidRPr="00CB5201" w:rsidRDefault="00C74976" w:rsidP="002E5030">
          <w:pPr>
            <w:jc w:val="right"/>
            <w:rPr>
              <w:rFonts w:ascii="Tahoma" w:hAnsi="Tahoma" w:cs="Tahoma"/>
              <w:sz w:val="28"/>
              <w:szCs w:val="28"/>
            </w:rPr>
          </w:pPr>
          <w:smartTag w:uri="urn:schemas-microsoft-com:office:smarttags" w:element="place">
            <w:r w:rsidRPr="00CB5201">
              <w:rPr>
                <w:rFonts w:ascii="Tahoma" w:hAnsi="Tahoma" w:cs="Tahoma"/>
                <w:sz w:val="28"/>
                <w:szCs w:val="28"/>
              </w:rPr>
              <w:t>Bradford</w:t>
            </w:r>
          </w:smartTag>
          <w:r w:rsidRPr="00CB5201">
            <w:rPr>
              <w:rFonts w:ascii="Tahoma" w:hAnsi="Tahoma" w:cs="Tahoma"/>
              <w:sz w:val="28"/>
              <w:szCs w:val="28"/>
            </w:rPr>
            <w:t>,</w:t>
          </w:r>
        </w:p>
        <w:p w:rsidR="00C74976" w:rsidRPr="00CB5201" w:rsidRDefault="00C74976" w:rsidP="002E5030">
          <w:pPr>
            <w:jc w:val="right"/>
            <w:rPr>
              <w:rFonts w:ascii="Tahoma" w:hAnsi="Tahoma" w:cs="Tahoma"/>
              <w:sz w:val="28"/>
              <w:szCs w:val="28"/>
            </w:rPr>
          </w:pPr>
          <w:r w:rsidRPr="00CB5201">
            <w:rPr>
              <w:rFonts w:ascii="Tahoma" w:hAnsi="Tahoma" w:cs="Tahoma"/>
              <w:sz w:val="28"/>
              <w:szCs w:val="28"/>
            </w:rPr>
            <w:t>BD15 0HT</w:t>
          </w:r>
          <w:r>
            <w:rPr>
              <w:rFonts w:ascii="Tahoma" w:hAnsi="Tahoma" w:cs="Tahoma"/>
              <w:sz w:val="28"/>
              <w:szCs w:val="28"/>
            </w:rPr>
            <w:t>.</w:t>
          </w:r>
        </w:p>
        <w:p w:rsidR="00C74976" w:rsidRDefault="00C74976" w:rsidP="002E5030">
          <w:pPr>
            <w:jc w:val="right"/>
            <w:rPr>
              <w:rFonts w:ascii="Tahoma" w:hAnsi="Tahoma" w:cs="Tahoma"/>
              <w:sz w:val="28"/>
              <w:szCs w:val="28"/>
            </w:rPr>
          </w:pPr>
          <w:smartTag w:uri="urn:schemas-microsoft-com:office:smarttags" w:element="place">
            <w:r w:rsidRPr="00CB5201">
              <w:rPr>
                <w:rFonts w:ascii="Tahoma" w:hAnsi="Tahoma" w:cs="Tahoma"/>
                <w:sz w:val="28"/>
                <w:szCs w:val="28"/>
              </w:rPr>
              <w:t>West Yorkshire</w:t>
            </w:r>
          </w:smartTag>
          <w:r w:rsidRPr="00CB5201">
            <w:rPr>
              <w:rFonts w:ascii="Tahoma" w:hAnsi="Tahoma" w:cs="Tahoma"/>
              <w:sz w:val="28"/>
              <w:szCs w:val="28"/>
            </w:rPr>
            <w:t>.</w:t>
          </w:r>
        </w:p>
        <w:p w:rsidR="00C74976" w:rsidRPr="0077307E" w:rsidRDefault="00C74976" w:rsidP="002E5030">
          <w:pPr>
            <w:jc w:val="right"/>
            <w:rPr>
              <w:rFonts w:ascii="Tahoma" w:hAnsi="Tahoma" w:cs="Tahoma"/>
              <w:b/>
              <w:sz w:val="22"/>
              <w:szCs w:val="22"/>
            </w:rPr>
          </w:pPr>
          <w:r>
            <w:rPr>
              <w:rFonts w:ascii="Tahoma" w:hAnsi="Tahoma" w:cs="Tahoma"/>
              <w:sz w:val="22"/>
              <w:szCs w:val="22"/>
            </w:rPr>
            <w:t>www.wilsdenparishcouncil.gov.uk</w:t>
          </w:r>
        </w:p>
      </w:tc>
    </w:tr>
  </w:tbl>
  <w:p w:rsidR="00C74976" w:rsidRDefault="00C74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D88"/>
    <w:multiLevelType w:val="hybridMultilevel"/>
    <w:tmpl w:val="59EE8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160115"/>
    <w:multiLevelType w:val="hybridMultilevel"/>
    <w:tmpl w:val="4C84E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EF3CB0"/>
    <w:multiLevelType w:val="hybridMultilevel"/>
    <w:tmpl w:val="CF8A76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724E5D97"/>
    <w:multiLevelType w:val="hybridMultilevel"/>
    <w:tmpl w:val="2F7E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8F8"/>
    <w:rsid w:val="00000CFC"/>
    <w:rsid w:val="0000312C"/>
    <w:rsid w:val="00014496"/>
    <w:rsid w:val="000167C3"/>
    <w:rsid w:val="00025F5E"/>
    <w:rsid w:val="0003393A"/>
    <w:rsid w:val="00041A91"/>
    <w:rsid w:val="00051351"/>
    <w:rsid w:val="000849C8"/>
    <w:rsid w:val="0008629F"/>
    <w:rsid w:val="000871D6"/>
    <w:rsid w:val="00090D7D"/>
    <w:rsid w:val="000A3B7F"/>
    <w:rsid w:val="000A4E6E"/>
    <w:rsid w:val="000B79F0"/>
    <w:rsid w:val="000C3FB4"/>
    <w:rsid w:val="000D23A3"/>
    <w:rsid w:val="000E7C4E"/>
    <w:rsid w:val="00106920"/>
    <w:rsid w:val="00110BE9"/>
    <w:rsid w:val="00122C10"/>
    <w:rsid w:val="001252C3"/>
    <w:rsid w:val="00133251"/>
    <w:rsid w:val="0014455C"/>
    <w:rsid w:val="00152369"/>
    <w:rsid w:val="001633B9"/>
    <w:rsid w:val="00166B5E"/>
    <w:rsid w:val="001673C6"/>
    <w:rsid w:val="001728DB"/>
    <w:rsid w:val="00191F5A"/>
    <w:rsid w:val="00195458"/>
    <w:rsid w:val="001A4AB3"/>
    <w:rsid w:val="001B04FD"/>
    <w:rsid w:val="001B132F"/>
    <w:rsid w:val="001C0FE7"/>
    <w:rsid w:val="001C3330"/>
    <w:rsid w:val="001C7754"/>
    <w:rsid w:val="001D7D21"/>
    <w:rsid w:val="001E2590"/>
    <w:rsid w:val="001E3115"/>
    <w:rsid w:val="001E46EC"/>
    <w:rsid w:val="001E7B78"/>
    <w:rsid w:val="00201286"/>
    <w:rsid w:val="00214386"/>
    <w:rsid w:val="002255ED"/>
    <w:rsid w:val="00232A16"/>
    <w:rsid w:val="00233D95"/>
    <w:rsid w:val="0024487C"/>
    <w:rsid w:val="00244902"/>
    <w:rsid w:val="002465AB"/>
    <w:rsid w:val="0025060C"/>
    <w:rsid w:val="0026309D"/>
    <w:rsid w:val="002659E4"/>
    <w:rsid w:val="00266030"/>
    <w:rsid w:val="0027183D"/>
    <w:rsid w:val="00273198"/>
    <w:rsid w:val="00286232"/>
    <w:rsid w:val="00286D36"/>
    <w:rsid w:val="002873A2"/>
    <w:rsid w:val="002A4D04"/>
    <w:rsid w:val="002A5261"/>
    <w:rsid w:val="002A6218"/>
    <w:rsid w:val="002B2821"/>
    <w:rsid w:val="002B29F4"/>
    <w:rsid w:val="002B5E93"/>
    <w:rsid w:val="002B6421"/>
    <w:rsid w:val="002C0BEC"/>
    <w:rsid w:val="002C2552"/>
    <w:rsid w:val="002C6B17"/>
    <w:rsid w:val="002D3736"/>
    <w:rsid w:val="002D52E5"/>
    <w:rsid w:val="002D5807"/>
    <w:rsid w:val="002E5030"/>
    <w:rsid w:val="002E6B3D"/>
    <w:rsid w:val="002F16DE"/>
    <w:rsid w:val="002F220C"/>
    <w:rsid w:val="002F7F90"/>
    <w:rsid w:val="00301050"/>
    <w:rsid w:val="00301DC9"/>
    <w:rsid w:val="00301EC3"/>
    <w:rsid w:val="00301EF5"/>
    <w:rsid w:val="003059AC"/>
    <w:rsid w:val="00314D87"/>
    <w:rsid w:val="00321E5E"/>
    <w:rsid w:val="00322C92"/>
    <w:rsid w:val="00336052"/>
    <w:rsid w:val="00336948"/>
    <w:rsid w:val="00343E6E"/>
    <w:rsid w:val="0035268A"/>
    <w:rsid w:val="00356436"/>
    <w:rsid w:val="00357BCB"/>
    <w:rsid w:val="00372312"/>
    <w:rsid w:val="003A66D0"/>
    <w:rsid w:val="003C0C68"/>
    <w:rsid w:val="003D0DB0"/>
    <w:rsid w:val="003D3AF7"/>
    <w:rsid w:val="003D6C6E"/>
    <w:rsid w:val="003F0D6A"/>
    <w:rsid w:val="003F35F0"/>
    <w:rsid w:val="00400920"/>
    <w:rsid w:val="004010A1"/>
    <w:rsid w:val="00407CD0"/>
    <w:rsid w:val="0042588A"/>
    <w:rsid w:val="0042592D"/>
    <w:rsid w:val="004402A9"/>
    <w:rsid w:val="00445A27"/>
    <w:rsid w:val="00471538"/>
    <w:rsid w:val="00481495"/>
    <w:rsid w:val="00486697"/>
    <w:rsid w:val="00491F16"/>
    <w:rsid w:val="004A24CC"/>
    <w:rsid w:val="004A4487"/>
    <w:rsid w:val="004A4A0C"/>
    <w:rsid w:val="004C58C8"/>
    <w:rsid w:val="004D5002"/>
    <w:rsid w:val="004D61E4"/>
    <w:rsid w:val="004D6F94"/>
    <w:rsid w:val="004F35A3"/>
    <w:rsid w:val="004F429A"/>
    <w:rsid w:val="004F610B"/>
    <w:rsid w:val="005000CE"/>
    <w:rsid w:val="00524D6F"/>
    <w:rsid w:val="00525D2D"/>
    <w:rsid w:val="00533721"/>
    <w:rsid w:val="00533927"/>
    <w:rsid w:val="00541EFF"/>
    <w:rsid w:val="00546385"/>
    <w:rsid w:val="00566CC5"/>
    <w:rsid w:val="00574C30"/>
    <w:rsid w:val="005962DB"/>
    <w:rsid w:val="005B28AE"/>
    <w:rsid w:val="005B73C6"/>
    <w:rsid w:val="005B7E8D"/>
    <w:rsid w:val="005C71CE"/>
    <w:rsid w:val="005D00D2"/>
    <w:rsid w:val="005D194F"/>
    <w:rsid w:val="005D65DE"/>
    <w:rsid w:val="005F4E3F"/>
    <w:rsid w:val="005F6AEB"/>
    <w:rsid w:val="00601CF3"/>
    <w:rsid w:val="0061180B"/>
    <w:rsid w:val="006123E8"/>
    <w:rsid w:val="00616113"/>
    <w:rsid w:val="00617B95"/>
    <w:rsid w:val="00621BD6"/>
    <w:rsid w:val="00623A60"/>
    <w:rsid w:val="0062448B"/>
    <w:rsid w:val="0062797E"/>
    <w:rsid w:val="00633008"/>
    <w:rsid w:val="00633529"/>
    <w:rsid w:val="00635893"/>
    <w:rsid w:val="006362DF"/>
    <w:rsid w:val="006472B0"/>
    <w:rsid w:val="00647576"/>
    <w:rsid w:val="00657C95"/>
    <w:rsid w:val="0066308B"/>
    <w:rsid w:val="006659DB"/>
    <w:rsid w:val="006A36B7"/>
    <w:rsid w:val="006A79C4"/>
    <w:rsid w:val="006B3010"/>
    <w:rsid w:val="006B6F07"/>
    <w:rsid w:val="006C43F1"/>
    <w:rsid w:val="006C7EA1"/>
    <w:rsid w:val="006D3622"/>
    <w:rsid w:val="006E71F8"/>
    <w:rsid w:val="006F6F24"/>
    <w:rsid w:val="00710799"/>
    <w:rsid w:val="00724A93"/>
    <w:rsid w:val="0073563C"/>
    <w:rsid w:val="00742F23"/>
    <w:rsid w:val="007433F5"/>
    <w:rsid w:val="00746F23"/>
    <w:rsid w:val="007530F9"/>
    <w:rsid w:val="00754F54"/>
    <w:rsid w:val="007554F8"/>
    <w:rsid w:val="007743A2"/>
    <w:rsid w:val="007769B8"/>
    <w:rsid w:val="00780FE4"/>
    <w:rsid w:val="007818F8"/>
    <w:rsid w:val="007B2840"/>
    <w:rsid w:val="007C1344"/>
    <w:rsid w:val="007C4CBC"/>
    <w:rsid w:val="007D581B"/>
    <w:rsid w:val="007E0E39"/>
    <w:rsid w:val="007E1944"/>
    <w:rsid w:val="007E2EFC"/>
    <w:rsid w:val="007E422B"/>
    <w:rsid w:val="007F3D2E"/>
    <w:rsid w:val="007F5E2D"/>
    <w:rsid w:val="007F752C"/>
    <w:rsid w:val="0081293A"/>
    <w:rsid w:val="008223E7"/>
    <w:rsid w:val="00826952"/>
    <w:rsid w:val="008366FA"/>
    <w:rsid w:val="00843CF5"/>
    <w:rsid w:val="00845502"/>
    <w:rsid w:val="00845715"/>
    <w:rsid w:val="00851ED5"/>
    <w:rsid w:val="00860CF9"/>
    <w:rsid w:val="00864CBB"/>
    <w:rsid w:val="00890BE2"/>
    <w:rsid w:val="00891264"/>
    <w:rsid w:val="00892132"/>
    <w:rsid w:val="00895429"/>
    <w:rsid w:val="008A34EB"/>
    <w:rsid w:val="008A52DA"/>
    <w:rsid w:val="008B5EB0"/>
    <w:rsid w:val="008C1714"/>
    <w:rsid w:val="008D27FF"/>
    <w:rsid w:val="008D45E7"/>
    <w:rsid w:val="008E0CB8"/>
    <w:rsid w:val="008E1BA7"/>
    <w:rsid w:val="008E2E85"/>
    <w:rsid w:val="008E4909"/>
    <w:rsid w:val="008F2A2D"/>
    <w:rsid w:val="00902797"/>
    <w:rsid w:val="009058D6"/>
    <w:rsid w:val="00921428"/>
    <w:rsid w:val="00922703"/>
    <w:rsid w:val="0092314A"/>
    <w:rsid w:val="0092525E"/>
    <w:rsid w:val="00925502"/>
    <w:rsid w:val="00926A5D"/>
    <w:rsid w:val="00933133"/>
    <w:rsid w:val="0094096D"/>
    <w:rsid w:val="00941FD2"/>
    <w:rsid w:val="0095029F"/>
    <w:rsid w:val="00961171"/>
    <w:rsid w:val="009630A9"/>
    <w:rsid w:val="0098006D"/>
    <w:rsid w:val="009A09C2"/>
    <w:rsid w:val="009A6AEF"/>
    <w:rsid w:val="009C3E2B"/>
    <w:rsid w:val="009D248B"/>
    <w:rsid w:val="009F5858"/>
    <w:rsid w:val="009F78E6"/>
    <w:rsid w:val="00A00890"/>
    <w:rsid w:val="00A01E2A"/>
    <w:rsid w:val="00A11EA8"/>
    <w:rsid w:val="00A1326B"/>
    <w:rsid w:val="00A13C22"/>
    <w:rsid w:val="00A31338"/>
    <w:rsid w:val="00A50071"/>
    <w:rsid w:val="00A54ADB"/>
    <w:rsid w:val="00A5744C"/>
    <w:rsid w:val="00A6434B"/>
    <w:rsid w:val="00A73A4A"/>
    <w:rsid w:val="00A84824"/>
    <w:rsid w:val="00A855A8"/>
    <w:rsid w:val="00A926C1"/>
    <w:rsid w:val="00A9422A"/>
    <w:rsid w:val="00AA0468"/>
    <w:rsid w:val="00AA16AD"/>
    <w:rsid w:val="00AA5E86"/>
    <w:rsid w:val="00AB664F"/>
    <w:rsid w:val="00AB7F89"/>
    <w:rsid w:val="00AE1581"/>
    <w:rsid w:val="00AF06E6"/>
    <w:rsid w:val="00AF1634"/>
    <w:rsid w:val="00AF3524"/>
    <w:rsid w:val="00B0729B"/>
    <w:rsid w:val="00B11466"/>
    <w:rsid w:val="00B17B0E"/>
    <w:rsid w:val="00B256D0"/>
    <w:rsid w:val="00B34BE3"/>
    <w:rsid w:val="00B368BC"/>
    <w:rsid w:val="00B42BCC"/>
    <w:rsid w:val="00B459E3"/>
    <w:rsid w:val="00B62DA1"/>
    <w:rsid w:val="00B643F8"/>
    <w:rsid w:val="00B651E2"/>
    <w:rsid w:val="00B741C3"/>
    <w:rsid w:val="00B872A8"/>
    <w:rsid w:val="00B90092"/>
    <w:rsid w:val="00B9673E"/>
    <w:rsid w:val="00BA043C"/>
    <w:rsid w:val="00BB164A"/>
    <w:rsid w:val="00BB43F4"/>
    <w:rsid w:val="00BC0027"/>
    <w:rsid w:val="00BC293D"/>
    <w:rsid w:val="00BC441A"/>
    <w:rsid w:val="00BD0834"/>
    <w:rsid w:val="00BD3706"/>
    <w:rsid w:val="00BD7397"/>
    <w:rsid w:val="00BE23A0"/>
    <w:rsid w:val="00BF3D12"/>
    <w:rsid w:val="00C018E7"/>
    <w:rsid w:val="00C0363D"/>
    <w:rsid w:val="00C132E1"/>
    <w:rsid w:val="00C33ADA"/>
    <w:rsid w:val="00C40647"/>
    <w:rsid w:val="00C500F0"/>
    <w:rsid w:val="00C53A29"/>
    <w:rsid w:val="00C54D20"/>
    <w:rsid w:val="00C74976"/>
    <w:rsid w:val="00C7537C"/>
    <w:rsid w:val="00C77FB8"/>
    <w:rsid w:val="00C965BD"/>
    <w:rsid w:val="00CB171F"/>
    <w:rsid w:val="00CB59AB"/>
    <w:rsid w:val="00CC47B7"/>
    <w:rsid w:val="00CC6EA8"/>
    <w:rsid w:val="00CD0F93"/>
    <w:rsid w:val="00CD39AF"/>
    <w:rsid w:val="00CF05DA"/>
    <w:rsid w:val="00D12D04"/>
    <w:rsid w:val="00D22740"/>
    <w:rsid w:val="00D25880"/>
    <w:rsid w:val="00D32682"/>
    <w:rsid w:val="00D35FEE"/>
    <w:rsid w:val="00D42D14"/>
    <w:rsid w:val="00D46175"/>
    <w:rsid w:val="00D53E34"/>
    <w:rsid w:val="00D63B0F"/>
    <w:rsid w:val="00D7241E"/>
    <w:rsid w:val="00D73D57"/>
    <w:rsid w:val="00D74A3D"/>
    <w:rsid w:val="00D77F69"/>
    <w:rsid w:val="00DA1385"/>
    <w:rsid w:val="00DA66F5"/>
    <w:rsid w:val="00DB0962"/>
    <w:rsid w:val="00DB3589"/>
    <w:rsid w:val="00DB6D4E"/>
    <w:rsid w:val="00DB6FE2"/>
    <w:rsid w:val="00DC2A22"/>
    <w:rsid w:val="00DD000E"/>
    <w:rsid w:val="00DD0488"/>
    <w:rsid w:val="00DD2B08"/>
    <w:rsid w:val="00DD608F"/>
    <w:rsid w:val="00DE05A3"/>
    <w:rsid w:val="00DE4719"/>
    <w:rsid w:val="00DF5C2D"/>
    <w:rsid w:val="00DF67DF"/>
    <w:rsid w:val="00DF7B25"/>
    <w:rsid w:val="00E137C7"/>
    <w:rsid w:val="00E15712"/>
    <w:rsid w:val="00E165AE"/>
    <w:rsid w:val="00E27AFB"/>
    <w:rsid w:val="00E32626"/>
    <w:rsid w:val="00E42490"/>
    <w:rsid w:val="00E47D27"/>
    <w:rsid w:val="00E51504"/>
    <w:rsid w:val="00E51818"/>
    <w:rsid w:val="00E56148"/>
    <w:rsid w:val="00E66EDA"/>
    <w:rsid w:val="00E75758"/>
    <w:rsid w:val="00E76989"/>
    <w:rsid w:val="00EA6ABA"/>
    <w:rsid w:val="00EB6B94"/>
    <w:rsid w:val="00ED05F0"/>
    <w:rsid w:val="00ED0B38"/>
    <w:rsid w:val="00EE2FFB"/>
    <w:rsid w:val="00EF2267"/>
    <w:rsid w:val="00F16DD5"/>
    <w:rsid w:val="00F20D56"/>
    <w:rsid w:val="00F20DA0"/>
    <w:rsid w:val="00F272F4"/>
    <w:rsid w:val="00F332E5"/>
    <w:rsid w:val="00F46242"/>
    <w:rsid w:val="00F62D53"/>
    <w:rsid w:val="00F62E24"/>
    <w:rsid w:val="00F63684"/>
    <w:rsid w:val="00F66EF0"/>
    <w:rsid w:val="00F949D5"/>
    <w:rsid w:val="00F94E96"/>
    <w:rsid w:val="00F96C03"/>
    <w:rsid w:val="00FA24E3"/>
    <w:rsid w:val="00FB1D71"/>
    <w:rsid w:val="00FC55A0"/>
    <w:rsid w:val="00FD343A"/>
    <w:rsid w:val="00FE5E0F"/>
    <w:rsid w:val="00FF7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BCB"/>
    <w:rPr>
      <w:sz w:val="24"/>
      <w:szCs w:val="24"/>
      <w:lang w:val="en-US" w:eastAsia="en-US"/>
    </w:rPr>
  </w:style>
  <w:style w:type="paragraph" w:styleId="Heading1">
    <w:name w:val="heading 1"/>
    <w:basedOn w:val="Normal"/>
    <w:next w:val="Normal"/>
    <w:qFormat/>
    <w:rsid w:val="00A54ADB"/>
    <w:pPr>
      <w:keepNext/>
      <w:jc w:val="right"/>
      <w:outlineLvl w:val="0"/>
    </w:pPr>
    <w:rPr>
      <w:rFonts w:ascii="Tahoma" w:hAnsi="Tahoma"/>
      <w:b/>
      <w:szCs w:val="20"/>
      <w:lang w:val="en-GB"/>
    </w:rPr>
  </w:style>
  <w:style w:type="paragraph" w:styleId="Heading3">
    <w:name w:val="heading 3"/>
    <w:basedOn w:val="Normal"/>
    <w:next w:val="Normal"/>
    <w:qFormat/>
    <w:rsid w:val="0005135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18F8"/>
    <w:pPr>
      <w:jc w:val="center"/>
    </w:pPr>
    <w:rPr>
      <w:rFonts w:ascii="Tahoma" w:hAnsi="Tahoma"/>
      <w:b/>
      <w:sz w:val="32"/>
      <w:szCs w:val="20"/>
      <w:lang w:val="en-GB"/>
    </w:rPr>
  </w:style>
  <w:style w:type="paragraph" w:styleId="Header">
    <w:name w:val="header"/>
    <w:basedOn w:val="Normal"/>
    <w:rsid w:val="00D73D57"/>
    <w:pPr>
      <w:tabs>
        <w:tab w:val="center" w:pos="4320"/>
        <w:tab w:val="right" w:pos="8640"/>
      </w:tabs>
    </w:pPr>
  </w:style>
  <w:style w:type="paragraph" w:styleId="Footer">
    <w:name w:val="footer"/>
    <w:basedOn w:val="Normal"/>
    <w:rsid w:val="00D73D57"/>
    <w:pPr>
      <w:tabs>
        <w:tab w:val="center" w:pos="4320"/>
        <w:tab w:val="right" w:pos="8640"/>
      </w:tabs>
    </w:pPr>
  </w:style>
  <w:style w:type="table" w:styleId="TableGrid">
    <w:name w:val="Table Grid"/>
    <w:basedOn w:val="TableNormal"/>
    <w:rsid w:val="00A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4902"/>
    <w:rPr>
      <w:rFonts w:ascii="Tahoma" w:hAnsi="Tahoma" w:cs="Tahoma"/>
      <w:sz w:val="16"/>
      <w:szCs w:val="16"/>
    </w:rPr>
  </w:style>
  <w:style w:type="character" w:customStyle="1" w:styleId="BalloonTextChar">
    <w:name w:val="Balloon Text Char"/>
    <w:basedOn w:val="DefaultParagraphFont"/>
    <w:link w:val="BalloonText"/>
    <w:rsid w:val="00244902"/>
    <w:rPr>
      <w:rFonts w:ascii="Tahoma" w:hAnsi="Tahoma" w:cs="Tahoma"/>
      <w:sz w:val="16"/>
      <w:szCs w:val="16"/>
      <w:lang w:val="en-US" w:eastAsia="en-US"/>
    </w:rPr>
  </w:style>
  <w:style w:type="paragraph" w:styleId="ListParagraph">
    <w:name w:val="List Paragraph"/>
    <w:basedOn w:val="Normal"/>
    <w:uiPriority w:val="34"/>
    <w:qFormat/>
    <w:rsid w:val="006B3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7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WILSDEN PARISH COUNCIL</vt:lpstr>
    </vt:vector>
  </TitlesOfParts>
  <Company>OFC Technical Services</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WILSDEN PARISH COUNCIL</dc:title>
  <dc:creator>Peter Allison</dc:creator>
  <cp:lastModifiedBy>PeterAllison</cp:lastModifiedBy>
  <cp:revision>18</cp:revision>
  <cp:lastPrinted>2016-05-10T13:20:00Z</cp:lastPrinted>
  <dcterms:created xsi:type="dcterms:W3CDTF">2009-08-10T12:39:00Z</dcterms:created>
  <dcterms:modified xsi:type="dcterms:W3CDTF">2016-05-10T13:27:00Z</dcterms:modified>
</cp:coreProperties>
</file>